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360"/>
        <w:gridCol w:w="3420"/>
        <w:gridCol w:w="360"/>
      </w:tblGrid>
      <w:tr w:rsidR="00FE1F9A" w:rsidRPr="00B3279B" w14:paraId="20BFE381" w14:textId="77777777" w:rsidTr="00B62733">
        <w:tc>
          <w:tcPr>
            <w:tcW w:w="3595" w:type="dxa"/>
          </w:tcPr>
          <w:p w14:paraId="148EECEF" w14:textId="15713F37" w:rsidR="00FE1F9A" w:rsidRPr="00B3279B" w:rsidRDefault="003021BA" w:rsidP="003021BA">
            <w:pPr>
              <w:rPr>
                <w:rFonts w:asciiTheme="minorHAnsi" w:hAnsiTheme="minorHAnsi"/>
                <w:sz w:val="22"/>
                <w:szCs w:val="22"/>
              </w:rPr>
            </w:pPr>
            <w:r>
              <w:rPr>
                <w:rFonts w:asciiTheme="minorHAnsi" w:hAnsiTheme="minorHAnsi"/>
                <w:sz w:val="22"/>
                <w:szCs w:val="22"/>
              </w:rPr>
              <w:t>Ben Osborn – P</w:t>
            </w:r>
            <w:r w:rsidR="00B3279B" w:rsidRPr="00B3279B">
              <w:rPr>
                <w:rFonts w:asciiTheme="minorHAnsi" w:hAnsiTheme="minorHAnsi"/>
                <w:sz w:val="22"/>
                <w:szCs w:val="22"/>
              </w:rPr>
              <w:t xml:space="preserve">resident </w:t>
            </w:r>
          </w:p>
        </w:tc>
        <w:tc>
          <w:tcPr>
            <w:tcW w:w="360" w:type="dxa"/>
          </w:tcPr>
          <w:p w14:paraId="4A24459F" w14:textId="2BE37362" w:rsidR="00FE1F9A" w:rsidRPr="00B3279B" w:rsidRDefault="004B50B7">
            <w:pPr>
              <w:rPr>
                <w:rFonts w:asciiTheme="minorHAnsi" w:hAnsiTheme="minorHAnsi"/>
                <w:sz w:val="22"/>
                <w:szCs w:val="22"/>
              </w:rPr>
            </w:pPr>
            <w:r w:rsidRPr="00B3279B">
              <w:rPr>
                <w:rFonts w:asciiTheme="minorHAnsi" w:hAnsiTheme="minorHAnsi"/>
                <w:sz w:val="22"/>
                <w:szCs w:val="22"/>
              </w:rPr>
              <w:t>X</w:t>
            </w:r>
          </w:p>
        </w:tc>
        <w:tc>
          <w:tcPr>
            <w:tcW w:w="3420" w:type="dxa"/>
          </w:tcPr>
          <w:p w14:paraId="6C8FB276" w14:textId="115288D4" w:rsidR="00FE1F9A" w:rsidRPr="00B3279B" w:rsidRDefault="00B3279B" w:rsidP="00E2270F">
            <w:pPr>
              <w:rPr>
                <w:rFonts w:asciiTheme="minorHAnsi" w:hAnsiTheme="minorHAnsi"/>
                <w:sz w:val="22"/>
                <w:szCs w:val="22"/>
              </w:rPr>
            </w:pPr>
            <w:r w:rsidRPr="00B3279B">
              <w:rPr>
                <w:rFonts w:asciiTheme="minorHAnsi" w:hAnsiTheme="minorHAnsi"/>
                <w:sz w:val="22"/>
                <w:szCs w:val="22"/>
              </w:rPr>
              <w:t xml:space="preserve">Katie </w:t>
            </w:r>
            <w:proofErr w:type="spellStart"/>
            <w:r w:rsidRPr="00B3279B">
              <w:rPr>
                <w:rFonts w:asciiTheme="minorHAnsi" w:hAnsiTheme="minorHAnsi"/>
                <w:sz w:val="22"/>
                <w:szCs w:val="22"/>
              </w:rPr>
              <w:t>Krisch</w:t>
            </w:r>
            <w:proofErr w:type="spellEnd"/>
            <w:r w:rsidRPr="00B3279B">
              <w:rPr>
                <w:rFonts w:asciiTheme="minorHAnsi" w:hAnsiTheme="minorHAnsi"/>
                <w:sz w:val="22"/>
                <w:szCs w:val="22"/>
              </w:rPr>
              <w:t xml:space="preserve"> - Treasurer</w:t>
            </w:r>
          </w:p>
        </w:tc>
        <w:tc>
          <w:tcPr>
            <w:tcW w:w="360" w:type="dxa"/>
          </w:tcPr>
          <w:p w14:paraId="5FBE4091" w14:textId="327422E3" w:rsidR="00FE1F9A" w:rsidRPr="00B3279B" w:rsidRDefault="0084654A">
            <w:pPr>
              <w:rPr>
                <w:rFonts w:asciiTheme="minorHAnsi" w:hAnsiTheme="minorHAnsi"/>
                <w:sz w:val="22"/>
                <w:szCs w:val="22"/>
              </w:rPr>
            </w:pPr>
            <w:r>
              <w:rPr>
                <w:rFonts w:asciiTheme="minorHAnsi" w:hAnsiTheme="minorHAnsi"/>
                <w:sz w:val="22"/>
                <w:szCs w:val="22"/>
              </w:rPr>
              <w:t xml:space="preserve">X </w:t>
            </w:r>
          </w:p>
        </w:tc>
      </w:tr>
      <w:tr w:rsidR="009D51FA" w:rsidRPr="00B3279B" w14:paraId="02EA3243" w14:textId="77777777" w:rsidTr="00B62733">
        <w:tc>
          <w:tcPr>
            <w:tcW w:w="3595" w:type="dxa"/>
          </w:tcPr>
          <w:p w14:paraId="7C8783C2" w14:textId="46948C6F" w:rsidR="009D51FA" w:rsidRPr="00B3279B" w:rsidRDefault="009552EC" w:rsidP="009D51FA">
            <w:pPr>
              <w:rPr>
                <w:rFonts w:asciiTheme="minorHAnsi" w:hAnsiTheme="minorHAnsi"/>
                <w:sz w:val="22"/>
                <w:szCs w:val="22"/>
              </w:rPr>
            </w:pPr>
            <w:r w:rsidRPr="00B3279B">
              <w:rPr>
                <w:rFonts w:asciiTheme="minorHAnsi" w:hAnsiTheme="minorHAnsi"/>
                <w:sz w:val="22"/>
                <w:szCs w:val="22"/>
              </w:rPr>
              <w:t>Cory Schaffhausen</w:t>
            </w:r>
            <w:r>
              <w:rPr>
                <w:rFonts w:asciiTheme="minorHAnsi" w:hAnsiTheme="minorHAnsi"/>
                <w:sz w:val="22"/>
                <w:szCs w:val="22"/>
              </w:rPr>
              <w:t xml:space="preserve"> – Vice President</w:t>
            </w:r>
          </w:p>
        </w:tc>
        <w:tc>
          <w:tcPr>
            <w:tcW w:w="360" w:type="dxa"/>
          </w:tcPr>
          <w:p w14:paraId="75D696A5" w14:textId="3A27083C" w:rsidR="009D51FA" w:rsidRPr="00B3279B" w:rsidRDefault="00561A70" w:rsidP="009D51FA">
            <w:pPr>
              <w:rPr>
                <w:rFonts w:asciiTheme="minorHAnsi" w:hAnsiTheme="minorHAnsi"/>
                <w:sz w:val="22"/>
                <w:szCs w:val="22"/>
              </w:rPr>
            </w:pPr>
            <w:r>
              <w:rPr>
                <w:rFonts w:asciiTheme="minorHAnsi" w:hAnsiTheme="minorHAnsi"/>
                <w:sz w:val="22"/>
                <w:szCs w:val="22"/>
              </w:rPr>
              <w:t>X</w:t>
            </w:r>
          </w:p>
        </w:tc>
        <w:tc>
          <w:tcPr>
            <w:tcW w:w="3420" w:type="dxa"/>
          </w:tcPr>
          <w:p w14:paraId="445E2ACE" w14:textId="19A86CF6" w:rsidR="009D51FA" w:rsidRPr="00B3279B" w:rsidRDefault="00B3279B" w:rsidP="009D51FA">
            <w:pPr>
              <w:rPr>
                <w:rFonts w:asciiTheme="minorHAnsi" w:hAnsiTheme="minorHAnsi"/>
                <w:sz w:val="22"/>
                <w:szCs w:val="22"/>
              </w:rPr>
            </w:pPr>
            <w:r w:rsidRPr="00B3279B">
              <w:rPr>
                <w:rFonts w:asciiTheme="minorHAnsi" w:hAnsiTheme="minorHAnsi"/>
                <w:sz w:val="22"/>
                <w:szCs w:val="22"/>
              </w:rPr>
              <w:t xml:space="preserve">Carrie Henning-Smith – Secretary </w:t>
            </w:r>
          </w:p>
        </w:tc>
        <w:tc>
          <w:tcPr>
            <w:tcW w:w="360" w:type="dxa"/>
          </w:tcPr>
          <w:p w14:paraId="6B9D0C35" w14:textId="66124F74" w:rsidR="009D51FA" w:rsidRPr="00B3279B" w:rsidRDefault="00561A70" w:rsidP="009D51FA">
            <w:pPr>
              <w:rPr>
                <w:rFonts w:asciiTheme="minorHAnsi" w:hAnsiTheme="minorHAnsi"/>
                <w:sz w:val="22"/>
                <w:szCs w:val="22"/>
              </w:rPr>
            </w:pPr>
            <w:r>
              <w:rPr>
                <w:rFonts w:asciiTheme="minorHAnsi" w:hAnsiTheme="minorHAnsi"/>
                <w:sz w:val="22"/>
                <w:szCs w:val="22"/>
              </w:rPr>
              <w:t>X</w:t>
            </w:r>
          </w:p>
        </w:tc>
      </w:tr>
      <w:tr w:rsidR="009D51FA" w:rsidRPr="00B3279B" w14:paraId="7F641D9B" w14:textId="77777777" w:rsidTr="00B62733">
        <w:tc>
          <w:tcPr>
            <w:tcW w:w="3595" w:type="dxa"/>
          </w:tcPr>
          <w:p w14:paraId="6D96E21E" w14:textId="4BDC655A" w:rsidR="009D51FA" w:rsidRPr="00B3279B" w:rsidRDefault="009552EC" w:rsidP="009D51FA">
            <w:pPr>
              <w:rPr>
                <w:rFonts w:asciiTheme="minorHAnsi" w:hAnsiTheme="minorHAnsi"/>
                <w:sz w:val="22"/>
                <w:szCs w:val="22"/>
              </w:rPr>
            </w:pPr>
            <w:r>
              <w:rPr>
                <w:rFonts w:asciiTheme="minorHAnsi" w:hAnsiTheme="minorHAnsi"/>
                <w:sz w:val="22"/>
                <w:szCs w:val="22"/>
              </w:rPr>
              <w:t xml:space="preserve">Charity </w:t>
            </w:r>
            <w:proofErr w:type="spellStart"/>
            <w:r>
              <w:rPr>
                <w:rFonts w:asciiTheme="minorHAnsi" w:hAnsiTheme="minorHAnsi"/>
                <w:sz w:val="22"/>
                <w:szCs w:val="22"/>
              </w:rPr>
              <w:t>Huot</w:t>
            </w:r>
            <w:proofErr w:type="spellEnd"/>
            <w:r>
              <w:rPr>
                <w:rFonts w:asciiTheme="minorHAnsi" w:hAnsiTheme="minorHAnsi"/>
                <w:sz w:val="22"/>
                <w:szCs w:val="22"/>
              </w:rPr>
              <w:t xml:space="preserve"> Benedict (Staff)</w:t>
            </w:r>
          </w:p>
        </w:tc>
        <w:tc>
          <w:tcPr>
            <w:tcW w:w="360" w:type="dxa"/>
          </w:tcPr>
          <w:p w14:paraId="506D986E" w14:textId="79AF4A4E"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420" w:type="dxa"/>
          </w:tcPr>
          <w:p w14:paraId="177D845D" w14:textId="29EF155E"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Rhonda Fields </w:t>
            </w:r>
          </w:p>
        </w:tc>
        <w:tc>
          <w:tcPr>
            <w:tcW w:w="360" w:type="dxa"/>
          </w:tcPr>
          <w:p w14:paraId="454B9371" w14:textId="481E89BF" w:rsidR="009D51FA" w:rsidRPr="00B3279B" w:rsidRDefault="000D5717" w:rsidP="009D51FA">
            <w:pPr>
              <w:rPr>
                <w:rFonts w:asciiTheme="minorHAnsi" w:hAnsiTheme="minorHAnsi"/>
                <w:sz w:val="22"/>
                <w:szCs w:val="22"/>
              </w:rPr>
            </w:pPr>
            <w:r>
              <w:rPr>
                <w:rFonts w:asciiTheme="minorHAnsi" w:hAnsiTheme="minorHAnsi"/>
                <w:sz w:val="22"/>
                <w:szCs w:val="22"/>
              </w:rPr>
              <w:t>X</w:t>
            </w:r>
          </w:p>
        </w:tc>
      </w:tr>
      <w:tr w:rsidR="009D51FA" w:rsidRPr="00B3279B" w14:paraId="56609651" w14:textId="77777777" w:rsidTr="00B62733">
        <w:tc>
          <w:tcPr>
            <w:tcW w:w="3595" w:type="dxa"/>
          </w:tcPr>
          <w:p w14:paraId="3ED0AF0E" w14:textId="63BB9370" w:rsidR="009D51FA" w:rsidRPr="00B3279B" w:rsidRDefault="003021BA" w:rsidP="009D51FA">
            <w:pPr>
              <w:rPr>
                <w:rFonts w:asciiTheme="minorHAnsi" w:hAnsiTheme="minorHAnsi"/>
                <w:sz w:val="22"/>
                <w:szCs w:val="22"/>
              </w:rPr>
            </w:pPr>
            <w:r w:rsidRPr="00B3279B">
              <w:rPr>
                <w:rFonts w:asciiTheme="minorHAnsi" w:hAnsiTheme="minorHAnsi"/>
                <w:sz w:val="22"/>
                <w:szCs w:val="22"/>
              </w:rPr>
              <w:t>Bob Jorgenson</w:t>
            </w:r>
          </w:p>
        </w:tc>
        <w:tc>
          <w:tcPr>
            <w:tcW w:w="360" w:type="dxa"/>
          </w:tcPr>
          <w:p w14:paraId="66D88DB7" w14:textId="1C851F5B"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420" w:type="dxa"/>
          </w:tcPr>
          <w:p w14:paraId="1CC19952" w14:textId="340ED768" w:rsidR="009D51FA" w:rsidRPr="00B3279B" w:rsidRDefault="009D51FA" w:rsidP="009D51FA">
            <w:pPr>
              <w:rPr>
                <w:rFonts w:asciiTheme="minorHAnsi" w:hAnsiTheme="minorHAnsi"/>
                <w:sz w:val="22"/>
                <w:szCs w:val="22"/>
              </w:rPr>
            </w:pPr>
            <w:r w:rsidRPr="00B3279B">
              <w:rPr>
                <w:rFonts w:asciiTheme="minorHAnsi" w:hAnsiTheme="minorHAnsi"/>
                <w:sz w:val="22"/>
                <w:szCs w:val="22"/>
              </w:rPr>
              <w:t>Cassie Batinich</w:t>
            </w:r>
          </w:p>
        </w:tc>
        <w:tc>
          <w:tcPr>
            <w:tcW w:w="360" w:type="dxa"/>
          </w:tcPr>
          <w:p w14:paraId="4A23B196" w14:textId="5F6554E7" w:rsidR="009D51FA" w:rsidRPr="00B3279B" w:rsidRDefault="009D51FA" w:rsidP="009D51FA">
            <w:pPr>
              <w:rPr>
                <w:rFonts w:asciiTheme="minorHAnsi" w:hAnsiTheme="minorHAnsi"/>
                <w:sz w:val="22"/>
                <w:szCs w:val="22"/>
              </w:rPr>
            </w:pPr>
          </w:p>
        </w:tc>
      </w:tr>
      <w:tr w:rsidR="009D51FA" w:rsidRPr="00B3279B" w14:paraId="75595172" w14:textId="77777777" w:rsidTr="00B62733">
        <w:tc>
          <w:tcPr>
            <w:tcW w:w="3595" w:type="dxa"/>
          </w:tcPr>
          <w:p w14:paraId="52737E90" w14:textId="3CD2576C" w:rsidR="009D51FA" w:rsidRPr="00B3279B" w:rsidRDefault="009D51FA" w:rsidP="009D51FA">
            <w:pPr>
              <w:rPr>
                <w:rFonts w:asciiTheme="minorHAnsi" w:hAnsiTheme="minorHAnsi"/>
                <w:sz w:val="22"/>
                <w:szCs w:val="22"/>
              </w:rPr>
            </w:pPr>
            <w:r w:rsidRPr="00B3279B">
              <w:rPr>
                <w:rFonts w:asciiTheme="minorHAnsi" w:hAnsiTheme="minorHAnsi"/>
                <w:sz w:val="22"/>
                <w:szCs w:val="22"/>
              </w:rPr>
              <w:t>Allan Cummins</w:t>
            </w:r>
          </w:p>
        </w:tc>
        <w:tc>
          <w:tcPr>
            <w:tcW w:w="360" w:type="dxa"/>
          </w:tcPr>
          <w:p w14:paraId="33CB2BB0" w14:textId="7AEA7482"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420" w:type="dxa"/>
          </w:tcPr>
          <w:p w14:paraId="1457BC75" w14:textId="58746D88"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Nathan Sterner </w:t>
            </w:r>
          </w:p>
        </w:tc>
        <w:tc>
          <w:tcPr>
            <w:tcW w:w="360" w:type="dxa"/>
          </w:tcPr>
          <w:p w14:paraId="04E58CDB" w14:textId="6C9325E2" w:rsidR="009D51FA" w:rsidRPr="00B3279B" w:rsidRDefault="009D51FA" w:rsidP="009D51FA">
            <w:pPr>
              <w:rPr>
                <w:rFonts w:asciiTheme="minorHAnsi" w:hAnsiTheme="minorHAnsi"/>
                <w:sz w:val="22"/>
                <w:szCs w:val="22"/>
              </w:rPr>
            </w:pPr>
          </w:p>
        </w:tc>
      </w:tr>
      <w:tr w:rsidR="009D51FA" w:rsidRPr="00B3279B" w14:paraId="0346F3F8" w14:textId="77777777" w:rsidTr="00B62733">
        <w:tc>
          <w:tcPr>
            <w:tcW w:w="3595" w:type="dxa"/>
          </w:tcPr>
          <w:p w14:paraId="7E9682D6" w14:textId="6C708CC5" w:rsidR="009D51FA" w:rsidRPr="00B3279B" w:rsidRDefault="009D51FA" w:rsidP="009D51FA">
            <w:pPr>
              <w:rPr>
                <w:rFonts w:asciiTheme="minorHAnsi" w:hAnsiTheme="minorHAnsi"/>
                <w:sz w:val="22"/>
                <w:szCs w:val="22"/>
              </w:rPr>
            </w:pPr>
            <w:r w:rsidRPr="00B3279B">
              <w:rPr>
                <w:rFonts w:asciiTheme="minorHAnsi" w:hAnsiTheme="minorHAnsi"/>
                <w:sz w:val="22"/>
                <w:szCs w:val="22"/>
              </w:rPr>
              <w:t>Frances Roen</w:t>
            </w:r>
          </w:p>
        </w:tc>
        <w:tc>
          <w:tcPr>
            <w:tcW w:w="360" w:type="dxa"/>
          </w:tcPr>
          <w:p w14:paraId="6F2658D4" w14:textId="56655E17" w:rsidR="009D51FA" w:rsidRPr="00B3279B" w:rsidRDefault="004F2286" w:rsidP="009D51FA">
            <w:pPr>
              <w:rPr>
                <w:rFonts w:asciiTheme="minorHAnsi" w:hAnsiTheme="minorHAnsi"/>
                <w:sz w:val="22"/>
                <w:szCs w:val="22"/>
              </w:rPr>
            </w:pPr>
            <w:r>
              <w:rPr>
                <w:rFonts w:asciiTheme="minorHAnsi" w:hAnsiTheme="minorHAnsi"/>
                <w:sz w:val="22"/>
                <w:szCs w:val="22"/>
              </w:rPr>
              <w:t>X</w:t>
            </w:r>
          </w:p>
        </w:tc>
        <w:tc>
          <w:tcPr>
            <w:tcW w:w="3420" w:type="dxa"/>
          </w:tcPr>
          <w:p w14:paraId="2D2ABE6B" w14:textId="7D3F9B8D" w:rsidR="009D51FA" w:rsidRPr="00B3279B" w:rsidRDefault="009D51FA" w:rsidP="00543C6E">
            <w:pPr>
              <w:rPr>
                <w:rFonts w:asciiTheme="minorHAnsi" w:hAnsiTheme="minorHAnsi"/>
                <w:sz w:val="22"/>
                <w:szCs w:val="22"/>
              </w:rPr>
            </w:pPr>
          </w:p>
        </w:tc>
        <w:tc>
          <w:tcPr>
            <w:tcW w:w="360" w:type="dxa"/>
          </w:tcPr>
          <w:p w14:paraId="5BD7DD05" w14:textId="4D7715FB" w:rsidR="009D51FA" w:rsidRPr="00B3279B" w:rsidRDefault="009D51FA" w:rsidP="009D51FA">
            <w:pPr>
              <w:rPr>
                <w:rFonts w:asciiTheme="minorHAnsi" w:hAnsiTheme="minorHAnsi"/>
                <w:sz w:val="22"/>
                <w:szCs w:val="22"/>
              </w:rPr>
            </w:pPr>
          </w:p>
        </w:tc>
      </w:tr>
    </w:tbl>
    <w:p w14:paraId="540A1AD4" w14:textId="1DCAC383" w:rsidR="00FE1F9A" w:rsidRDefault="00FE1F9A" w:rsidP="00FE1F9A">
      <w:r>
        <w:tab/>
      </w:r>
      <w:r>
        <w:tab/>
      </w:r>
      <w:r>
        <w:tab/>
      </w:r>
      <w:r>
        <w:tab/>
      </w:r>
    </w:p>
    <w:p w14:paraId="22B41787" w14:textId="36D22C84" w:rsidR="00FE1F9A" w:rsidRPr="00007235" w:rsidRDefault="00165426"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Meeting called to order: 7:0</w:t>
      </w:r>
      <w:r w:rsidR="003021BA">
        <w:rPr>
          <w:rFonts w:asciiTheme="minorHAnsi" w:hAnsiTheme="minorHAnsi"/>
          <w:sz w:val="22"/>
          <w:szCs w:val="22"/>
        </w:rPr>
        <w:t>0</w:t>
      </w:r>
      <w:r w:rsidR="004B50B7" w:rsidRPr="00007235">
        <w:rPr>
          <w:rFonts w:asciiTheme="minorHAnsi" w:hAnsiTheme="minorHAnsi"/>
          <w:sz w:val="22"/>
          <w:szCs w:val="22"/>
        </w:rPr>
        <w:t xml:space="preserve"> </w:t>
      </w:r>
      <w:r w:rsidR="00FE1F9A" w:rsidRPr="00007235">
        <w:rPr>
          <w:rFonts w:asciiTheme="minorHAnsi" w:hAnsiTheme="minorHAnsi"/>
          <w:sz w:val="22"/>
          <w:szCs w:val="22"/>
        </w:rPr>
        <w:t xml:space="preserve">PM. </w:t>
      </w:r>
      <w:r w:rsidR="00C5388E" w:rsidRPr="00007235">
        <w:rPr>
          <w:rFonts w:asciiTheme="minorHAnsi" w:hAnsiTheme="minorHAnsi"/>
          <w:sz w:val="22"/>
          <w:szCs w:val="22"/>
        </w:rPr>
        <w:t xml:space="preserve"> </w:t>
      </w:r>
      <w:r w:rsidR="004003D7" w:rsidRPr="00007235">
        <w:rPr>
          <w:rFonts w:asciiTheme="minorHAnsi" w:hAnsiTheme="minorHAnsi"/>
          <w:sz w:val="22"/>
          <w:szCs w:val="22"/>
        </w:rPr>
        <w:t xml:space="preserve">This meeting was </w:t>
      </w:r>
      <w:r w:rsidR="009839A9" w:rsidRPr="00007235">
        <w:rPr>
          <w:rFonts w:asciiTheme="minorHAnsi" w:hAnsiTheme="minorHAnsi"/>
          <w:sz w:val="22"/>
          <w:szCs w:val="22"/>
        </w:rPr>
        <w:t>via Zoom</w:t>
      </w:r>
      <w:r w:rsidR="004003D7" w:rsidRPr="00007235">
        <w:rPr>
          <w:rFonts w:asciiTheme="minorHAnsi" w:hAnsiTheme="minorHAnsi"/>
          <w:sz w:val="22"/>
          <w:szCs w:val="22"/>
        </w:rPr>
        <w:t>.</w:t>
      </w:r>
      <w:r w:rsidR="0032718E" w:rsidRPr="00007235">
        <w:rPr>
          <w:rFonts w:asciiTheme="minorHAnsi" w:hAnsiTheme="minorHAnsi"/>
          <w:sz w:val="22"/>
          <w:szCs w:val="22"/>
        </w:rPr>
        <w:t xml:space="preserve">  </w:t>
      </w:r>
    </w:p>
    <w:p w14:paraId="6B7B5DE3" w14:textId="77777777" w:rsidR="00543C6E" w:rsidRPr="00007235" w:rsidRDefault="00543C6E" w:rsidP="00FE1F9A">
      <w:pPr>
        <w:rPr>
          <w:rFonts w:asciiTheme="minorHAnsi" w:hAnsiTheme="minorHAnsi"/>
          <w:sz w:val="22"/>
          <w:szCs w:val="22"/>
        </w:rPr>
      </w:pPr>
    </w:p>
    <w:p w14:paraId="51055609" w14:textId="0F1B5F20" w:rsidR="00216BF0" w:rsidRPr="00007235" w:rsidRDefault="00216BF0" w:rsidP="003021BA">
      <w:pPr>
        <w:pBdr>
          <w:bottom w:val="single" w:sz="4" w:space="1" w:color="auto"/>
        </w:pBdr>
        <w:rPr>
          <w:rFonts w:asciiTheme="minorHAnsi" w:hAnsiTheme="minorHAnsi"/>
          <w:sz w:val="22"/>
          <w:szCs w:val="22"/>
        </w:rPr>
      </w:pPr>
      <w:r w:rsidRPr="00007235">
        <w:rPr>
          <w:rFonts w:asciiTheme="minorHAnsi" w:hAnsiTheme="minorHAnsi"/>
          <w:sz w:val="22"/>
          <w:szCs w:val="22"/>
        </w:rPr>
        <w:t xml:space="preserve">Agenda Item </w:t>
      </w:r>
      <w:r>
        <w:rPr>
          <w:rFonts w:asciiTheme="minorHAnsi" w:hAnsiTheme="minorHAnsi"/>
          <w:sz w:val="22"/>
          <w:szCs w:val="22"/>
        </w:rPr>
        <w:t>1</w:t>
      </w:r>
      <w:r w:rsidRPr="00007235">
        <w:rPr>
          <w:rFonts w:asciiTheme="minorHAnsi" w:hAnsiTheme="minorHAnsi"/>
          <w:sz w:val="22"/>
          <w:szCs w:val="22"/>
        </w:rPr>
        <w:t xml:space="preserve">: </w:t>
      </w:r>
      <w:r>
        <w:rPr>
          <w:rFonts w:asciiTheme="minorHAnsi" w:hAnsiTheme="minorHAnsi"/>
          <w:sz w:val="22"/>
          <w:szCs w:val="22"/>
        </w:rPr>
        <w:t xml:space="preserve">Approval of </w:t>
      </w:r>
      <w:r w:rsidR="003021BA">
        <w:rPr>
          <w:rFonts w:asciiTheme="minorHAnsi" w:hAnsiTheme="minorHAnsi"/>
          <w:sz w:val="22"/>
          <w:szCs w:val="22"/>
        </w:rPr>
        <w:t xml:space="preserve">February </w:t>
      </w:r>
      <w:r>
        <w:rPr>
          <w:rFonts w:asciiTheme="minorHAnsi" w:hAnsiTheme="minorHAnsi"/>
          <w:sz w:val="22"/>
          <w:szCs w:val="22"/>
        </w:rPr>
        <w:t>Minutes</w:t>
      </w:r>
    </w:p>
    <w:p w14:paraId="54C27CCC" w14:textId="540428BB" w:rsidR="00216BF0" w:rsidRPr="00CE65BA" w:rsidRDefault="003021BA" w:rsidP="00216BF0">
      <w:p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The February meeting minutes were approved, pending a change in the member roster. Ben Osborn should be listed as President and Cory Schaffhausen should be listed as Vice President. </w:t>
      </w:r>
    </w:p>
    <w:p w14:paraId="5D851AE3" w14:textId="77777777" w:rsidR="004F2286" w:rsidRPr="004F2286" w:rsidRDefault="004F2286" w:rsidP="004F2286"/>
    <w:p w14:paraId="4306F7DC" w14:textId="12CE907A" w:rsidR="00FE1F9A" w:rsidRPr="00007235" w:rsidRDefault="00216BF0"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Pr>
          <w:rFonts w:asciiTheme="minorHAnsi" w:hAnsiTheme="minorHAnsi"/>
          <w:sz w:val="22"/>
          <w:szCs w:val="22"/>
        </w:rPr>
        <w:t xml:space="preserve">2: </w:t>
      </w:r>
      <w:bookmarkStart w:id="0" w:name="_Hlk46659041"/>
      <w:r w:rsidR="003021BA">
        <w:rPr>
          <w:rFonts w:asciiTheme="minorHAnsi" w:hAnsiTheme="minorHAnsi"/>
          <w:sz w:val="22"/>
          <w:szCs w:val="22"/>
        </w:rPr>
        <w:t>Co</w:t>
      </w:r>
      <w:r w:rsidR="00561A70">
        <w:rPr>
          <w:rFonts w:asciiTheme="minorHAnsi" w:hAnsiTheme="minorHAnsi"/>
          <w:sz w:val="22"/>
          <w:szCs w:val="22"/>
        </w:rPr>
        <w:t xml:space="preserve">uncilmember Koski Report </w:t>
      </w:r>
    </w:p>
    <w:bookmarkEnd w:id="0"/>
    <w:p w14:paraId="7CAB949B" w14:textId="5AC784AF" w:rsidR="009552EC" w:rsidRPr="009552EC" w:rsidRDefault="009552EC" w:rsidP="009552EC">
      <w:pPr>
        <w:rPr>
          <w:rFonts w:asciiTheme="minorHAnsi" w:hAnsiTheme="minorHAnsi"/>
          <w:sz w:val="22"/>
          <w:szCs w:val="22"/>
        </w:rPr>
      </w:pPr>
      <w:r>
        <w:rPr>
          <w:rFonts w:asciiTheme="minorHAnsi" w:hAnsiTheme="minorHAnsi"/>
          <w:sz w:val="22"/>
          <w:szCs w:val="22"/>
        </w:rPr>
        <w:t xml:space="preserve">Councilmember Koski provided updates, including: </w:t>
      </w:r>
    </w:p>
    <w:p w14:paraId="6BFD67DB" w14:textId="6128FE2B" w:rsidR="001F6F53" w:rsidRDefault="003021BA" w:rsidP="003021BA">
      <w:pPr>
        <w:pStyle w:val="ListParagraph"/>
        <w:numPr>
          <w:ilvl w:val="0"/>
          <w:numId w:val="13"/>
        </w:numPr>
        <w:rPr>
          <w:rFonts w:asciiTheme="minorHAnsi" w:hAnsiTheme="minorHAnsi"/>
          <w:sz w:val="22"/>
          <w:szCs w:val="22"/>
        </w:rPr>
      </w:pPr>
      <w:r>
        <w:rPr>
          <w:rFonts w:asciiTheme="minorHAnsi" w:hAnsiTheme="minorHAnsi"/>
          <w:sz w:val="22"/>
          <w:szCs w:val="22"/>
        </w:rPr>
        <w:t xml:space="preserve">In-person Ward meetings coming up at Pearl Park. </w:t>
      </w:r>
    </w:p>
    <w:p w14:paraId="5A116D1D" w14:textId="2B5FD789" w:rsidR="003021BA" w:rsidRDefault="003021BA" w:rsidP="003021BA">
      <w:pPr>
        <w:pStyle w:val="ListParagraph"/>
        <w:numPr>
          <w:ilvl w:val="0"/>
          <w:numId w:val="13"/>
        </w:numPr>
        <w:rPr>
          <w:rFonts w:asciiTheme="minorHAnsi" w:hAnsiTheme="minorHAnsi"/>
          <w:sz w:val="22"/>
          <w:szCs w:val="22"/>
        </w:rPr>
      </w:pPr>
      <w:r>
        <w:rPr>
          <w:rFonts w:asciiTheme="minorHAnsi" w:hAnsiTheme="minorHAnsi"/>
          <w:sz w:val="22"/>
          <w:szCs w:val="22"/>
        </w:rPr>
        <w:t xml:space="preserve">Specific community groups have been started: African American, older adults, and youth. </w:t>
      </w:r>
    </w:p>
    <w:p w14:paraId="51F6C233" w14:textId="09684C09" w:rsidR="00073B04" w:rsidRDefault="003021BA" w:rsidP="003021BA">
      <w:pPr>
        <w:pStyle w:val="ListParagraph"/>
        <w:numPr>
          <w:ilvl w:val="0"/>
          <w:numId w:val="13"/>
        </w:numPr>
        <w:rPr>
          <w:rFonts w:asciiTheme="minorHAnsi" w:hAnsiTheme="minorHAnsi"/>
          <w:sz w:val="22"/>
          <w:szCs w:val="22"/>
        </w:rPr>
      </w:pPr>
      <w:r>
        <w:rPr>
          <w:rFonts w:asciiTheme="minorHAnsi" w:hAnsiTheme="minorHAnsi"/>
          <w:sz w:val="22"/>
          <w:szCs w:val="22"/>
        </w:rPr>
        <w:t xml:space="preserve">Ward 11 calendar lists the dates and times of all upcoming meetings. </w:t>
      </w:r>
    </w:p>
    <w:p w14:paraId="0139B064" w14:textId="18F4EEE6" w:rsidR="003021BA" w:rsidRDefault="003021BA" w:rsidP="003021BA">
      <w:pPr>
        <w:pStyle w:val="ListParagraph"/>
        <w:numPr>
          <w:ilvl w:val="0"/>
          <w:numId w:val="13"/>
        </w:numPr>
        <w:rPr>
          <w:rFonts w:asciiTheme="minorHAnsi" w:hAnsiTheme="minorHAnsi"/>
          <w:sz w:val="22"/>
          <w:szCs w:val="22"/>
        </w:rPr>
      </w:pPr>
      <w:r>
        <w:rPr>
          <w:rFonts w:asciiTheme="minorHAnsi" w:hAnsiTheme="minorHAnsi"/>
          <w:sz w:val="22"/>
          <w:szCs w:val="22"/>
        </w:rPr>
        <w:t xml:space="preserve">Nicollet Ave. bridge construction is slated for 2024. </w:t>
      </w:r>
      <w:proofErr w:type="spellStart"/>
      <w:r>
        <w:rPr>
          <w:rFonts w:asciiTheme="minorHAnsi" w:hAnsiTheme="minorHAnsi"/>
          <w:sz w:val="22"/>
          <w:szCs w:val="22"/>
        </w:rPr>
        <w:t>Tangletown</w:t>
      </w:r>
      <w:proofErr w:type="spellEnd"/>
      <w:r>
        <w:rPr>
          <w:rFonts w:asciiTheme="minorHAnsi" w:hAnsiTheme="minorHAnsi"/>
          <w:sz w:val="22"/>
          <w:szCs w:val="22"/>
        </w:rPr>
        <w:t xml:space="preserve"> will be hosting a meeting and Councilmember Koski will update this group on when that will be.</w:t>
      </w:r>
    </w:p>
    <w:p w14:paraId="077DB1E5" w14:textId="5CC0F853" w:rsidR="003021BA" w:rsidRDefault="003021BA" w:rsidP="003021BA">
      <w:pPr>
        <w:pStyle w:val="ListParagraph"/>
        <w:numPr>
          <w:ilvl w:val="0"/>
          <w:numId w:val="13"/>
        </w:numPr>
        <w:rPr>
          <w:rFonts w:asciiTheme="minorHAnsi" w:hAnsiTheme="minorHAnsi"/>
          <w:sz w:val="22"/>
          <w:szCs w:val="22"/>
        </w:rPr>
      </w:pPr>
      <w:r>
        <w:rPr>
          <w:rFonts w:asciiTheme="minorHAnsi" w:hAnsiTheme="minorHAnsi"/>
          <w:sz w:val="22"/>
          <w:szCs w:val="22"/>
        </w:rPr>
        <w:t xml:space="preserve">Bloomington Ave. bridge construction is four-month project; started in February. </w:t>
      </w:r>
    </w:p>
    <w:p w14:paraId="72037F6F" w14:textId="6AB4E03B" w:rsidR="009552EC" w:rsidRDefault="009552EC" w:rsidP="003021BA">
      <w:pPr>
        <w:pStyle w:val="ListParagraph"/>
        <w:numPr>
          <w:ilvl w:val="0"/>
          <w:numId w:val="13"/>
        </w:numPr>
        <w:rPr>
          <w:rFonts w:asciiTheme="minorHAnsi" w:hAnsiTheme="minorHAnsi"/>
          <w:sz w:val="22"/>
          <w:szCs w:val="22"/>
        </w:rPr>
      </w:pPr>
      <w:r>
        <w:rPr>
          <w:rFonts w:asciiTheme="minorHAnsi" w:hAnsiTheme="minorHAnsi"/>
          <w:sz w:val="22"/>
          <w:szCs w:val="22"/>
        </w:rPr>
        <w:t>After-action review was conducted by outside firm following city’s actions following George Floyd’s actions. The report found that the city did not properly use the plan or capitalize on training from other large-scale events to establish framework for crisis response. The report also provided recommendations for the city to consider.</w:t>
      </w:r>
    </w:p>
    <w:p w14:paraId="586B9872" w14:textId="695F80A7" w:rsidR="009552EC" w:rsidRDefault="009552EC" w:rsidP="003021BA">
      <w:pPr>
        <w:pStyle w:val="ListParagraph"/>
        <w:numPr>
          <w:ilvl w:val="0"/>
          <w:numId w:val="13"/>
        </w:numPr>
        <w:rPr>
          <w:rFonts w:asciiTheme="minorHAnsi" w:hAnsiTheme="minorHAnsi"/>
          <w:sz w:val="22"/>
          <w:szCs w:val="22"/>
        </w:rPr>
      </w:pPr>
      <w:r>
        <w:rPr>
          <w:rFonts w:asciiTheme="minorHAnsi" w:hAnsiTheme="minorHAnsi"/>
          <w:sz w:val="22"/>
          <w:szCs w:val="22"/>
        </w:rPr>
        <w:t>Minneapolis Federation of Teachers and Educational Support Professionals were on strike; a tentative agreement was agreed upon with the Minneapolis School District. Kids will go back to school tomorrow, and communication on extended hours will come regarding modified hours April 11.</w:t>
      </w:r>
    </w:p>
    <w:p w14:paraId="61A93DB3" w14:textId="1126584A" w:rsidR="009552EC" w:rsidRDefault="009552EC" w:rsidP="003021BA">
      <w:pPr>
        <w:pStyle w:val="ListParagraph"/>
        <w:numPr>
          <w:ilvl w:val="0"/>
          <w:numId w:val="13"/>
        </w:numPr>
        <w:rPr>
          <w:rFonts w:asciiTheme="minorHAnsi" w:hAnsiTheme="minorHAnsi"/>
          <w:sz w:val="22"/>
          <w:szCs w:val="22"/>
        </w:rPr>
      </w:pPr>
      <w:r>
        <w:rPr>
          <w:rFonts w:asciiTheme="minorHAnsi" w:hAnsiTheme="minorHAnsi"/>
          <w:sz w:val="22"/>
          <w:szCs w:val="22"/>
        </w:rPr>
        <w:t xml:space="preserve">Council is working on rent stabilization policy. </w:t>
      </w:r>
    </w:p>
    <w:p w14:paraId="0715CF8D" w14:textId="642137ED" w:rsidR="009552EC" w:rsidRDefault="009552EC" w:rsidP="003021BA">
      <w:pPr>
        <w:pStyle w:val="ListParagraph"/>
        <w:numPr>
          <w:ilvl w:val="0"/>
          <w:numId w:val="13"/>
        </w:numPr>
        <w:rPr>
          <w:rFonts w:asciiTheme="minorHAnsi" w:hAnsiTheme="minorHAnsi"/>
          <w:sz w:val="22"/>
          <w:szCs w:val="22"/>
        </w:rPr>
      </w:pPr>
      <w:r>
        <w:rPr>
          <w:rFonts w:asciiTheme="minorHAnsi" w:hAnsiTheme="minorHAnsi"/>
          <w:sz w:val="22"/>
          <w:szCs w:val="22"/>
        </w:rPr>
        <w:t xml:space="preserve">Councilmember Koski co-authored amendments including better access to police records, body camera video, and restrictions on no-knock warrants. </w:t>
      </w:r>
    </w:p>
    <w:p w14:paraId="696B5D6E" w14:textId="3072F09A" w:rsidR="009552EC" w:rsidRPr="003021BA" w:rsidRDefault="009552EC" w:rsidP="009305D3">
      <w:pPr>
        <w:pStyle w:val="ListParagraph"/>
        <w:numPr>
          <w:ilvl w:val="0"/>
          <w:numId w:val="13"/>
        </w:numPr>
        <w:rPr>
          <w:rFonts w:asciiTheme="minorHAnsi" w:hAnsiTheme="minorHAnsi"/>
          <w:sz w:val="22"/>
          <w:szCs w:val="22"/>
        </w:rPr>
      </w:pPr>
      <w:r>
        <w:rPr>
          <w:rFonts w:asciiTheme="minorHAnsi" w:hAnsiTheme="minorHAnsi"/>
          <w:sz w:val="22"/>
          <w:szCs w:val="22"/>
        </w:rPr>
        <w:t xml:space="preserve">Application for board and commissions has opened. There are 31 boards and commissions and positions are opened until filled. Review process starts April 15. There are 175 openings across all boards and commissions. </w:t>
      </w:r>
      <w:r w:rsidR="009305D3">
        <w:rPr>
          <w:rFonts w:asciiTheme="minorHAnsi" w:hAnsiTheme="minorHAnsi"/>
          <w:sz w:val="22"/>
          <w:szCs w:val="22"/>
        </w:rPr>
        <w:t xml:space="preserve">More information here: </w:t>
      </w:r>
      <w:hyperlink r:id="rId11" w:history="1">
        <w:r w:rsidR="009305D3" w:rsidRPr="008E3DD2">
          <w:rPr>
            <w:rStyle w:val="Hyperlink"/>
            <w:rFonts w:asciiTheme="minorHAnsi" w:hAnsiTheme="minorHAnsi"/>
            <w:sz w:val="22"/>
            <w:szCs w:val="22"/>
          </w:rPr>
          <w:t>https://www.minneapolismn.gov/government/boards-and-commissions/current-openings/</w:t>
        </w:r>
      </w:hyperlink>
      <w:r w:rsidR="009305D3">
        <w:rPr>
          <w:rFonts w:asciiTheme="minorHAnsi" w:hAnsiTheme="minorHAnsi"/>
          <w:sz w:val="22"/>
          <w:szCs w:val="22"/>
        </w:rPr>
        <w:t xml:space="preserve"> </w:t>
      </w:r>
    </w:p>
    <w:p w14:paraId="0FB23F12" w14:textId="77777777" w:rsidR="00561A70" w:rsidRPr="000D5717" w:rsidRDefault="00561A70" w:rsidP="000D5717">
      <w:pPr>
        <w:rPr>
          <w:rFonts w:asciiTheme="minorHAnsi" w:hAnsiTheme="minorHAnsi"/>
          <w:sz w:val="22"/>
          <w:szCs w:val="22"/>
        </w:rPr>
      </w:pPr>
    </w:p>
    <w:p w14:paraId="6B82810B" w14:textId="6152C21F" w:rsidR="00CE65BA" w:rsidRPr="00007235" w:rsidRDefault="00CE65BA" w:rsidP="00CE65B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sidR="00665ADD" w:rsidRPr="004C282A">
        <w:rPr>
          <w:rFonts w:asciiTheme="minorHAnsi" w:hAnsiTheme="minorHAnsi"/>
          <w:sz w:val="22"/>
          <w:szCs w:val="22"/>
        </w:rPr>
        <w:t>3</w:t>
      </w:r>
      <w:r w:rsidRPr="004C282A">
        <w:rPr>
          <w:rFonts w:asciiTheme="minorHAnsi" w:hAnsiTheme="minorHAnsi"/>
          <w:sz w:val="22"/>
          <w:szCs w:val="22"/>
        </w:rPr>
        <w:t xml:space="preserve">: </w:t>
      </w:r>
      <w:r w:rsidR="004C282A" w:rsidRPr="004C282A">
        <w:rPr>
          <w:sz w:val="22"/>
          <w:szCs w:val="22"/>
        </w:rPr>
        <w:t xml:space="preserve">Hennepin County Attorney Candidate Introduction: </w:t>
      </w:r>
      <w:proofErr w:type="spellStart"/>
      <w:r w:rsidR="004C282A" w:rsidRPr="004C282A">
        <w:rPr>
          <w:sz w:val="22"/>
          <w:szCs w:val="22"/>
        </w:rPr>
        <w:t>Saraswati</w:t>
      </w:r>
      <w:proofErr w:type="spellEnd"/>
      <w:r w:rsidR="004C282A" w:rsidRPr="004C282A">
        <w:rPr>
          <w:sz w:val="22"/>
          <w:szCs w:val="22"/>
        </w:rPr>
        <w:t xml:space="preserve"> Singh</w:t>
      </w:r>
    </w:p>
    <w:p w14:paraId="31AD7F82" w14:textId="4FE4A0C1" w:rsidR="00CE65BA" w:rsidRDefault="004C282A" w:rsidP="00CE65BA">
      <w:pPr>
        <w:rPr>
          <w:sz w:val="22"/>
          <w:szCs w:val="22"/>
        </w:rPr>
      </w:pPr>
      <w:proofErr w:type="spellStart"/>
      <w:r w:rsidRPr="004C282A">
        <w:rPr>
          <w:sz w:val="22"/>
          <w:szCs w:val="22"/>
        </w:rPr>
        <w:t>Saraswati</w:t>
      </w:r>
      <w:proofErr w:type="spellEnd"/>
      <w:r w:rsidRPr="004C282A">
        <w:rPr>
          <w:sz w:val="22"/>
          <w:szCs w:val="22"/>
        </w:rPr>
        <w:t xml:space="preserve"> Singh</w:t>
      </w:r>
      <w:r>
        <w:rPr>
          <w:sz w:val="22"/>
          <w:szCs w:val="22"/>
        </w:rPr>
        <w:t xml:space="preserve"> and her campaign manager, Jesus, attended. She provided an introdu</w:t>
      </w:r>
      <w:r w:rsidR="00F50653">
        <w:rPr>
          <w:sz w:val="22"/>
          <w:szCs w:val="22"/>
        </w:rPr>
        <w:t xml:space="preserve">ction to herself as a candidate. She recognized that HPDL cannot endorse candidates, but </w:t>
      </w:r>
      <w:r w:rsidR="00326E50">
        <w:rPr>
          <w:sz w:val="22"/>
          <w:szCs w:val="22"/>
        </w:rPr>
        <w:t>provided</w:t>
      </w:r>
      <w:r w:rsidR="00F50653">
        <w:rPr>
          <w:sz w:val="22"/>
          <w:szCs w:val="22"/>
        </w:rPr>
        <w:t xml:space="preserve"> an </w:t>
      </w:r>
      <w:r w:rsidR="00F50653">
        <w:rPr>
          <w:sz w:val="22"/>
          <w:szCs w:val="22"/>
        </w:rPr>
        <w:lastRenderedPageBreak/>
        <w:t xml:space="preserve">introduction to her background and motivations for running. Her priorities are police accountability, racial equity, and accountability. She can be contacted at </w:t>
      </w:r>
      <w:hyperlink r:id="rId12" w:history="1">
        <w:r w:rsidR="00F50653" w:rsidRPr="008E3DD2">
          <w:rPr>
            <w:rStyle w:val="Hyperlink"/>
            <w:sz w:val="22"/>
            <w:szCs w:val="22"/>
          </w:rPr>
          <w:t>contact@saraswatisingh.com</w:t>
        </w:r>
      </w:hyperlink>
      <w:r w:rsidR="00F50653">
        <w:rPr>
          <w:sz w:val="22"/>
          <w:szCs w:val="22"/>
        </w:rPr>
        <w:t xml:space="preserve">. </w:t>
      </w:r>
      <w:r w:rsidR="00543C6E">
        <w:rPr>
          <w:sz w:val="22"/>
          <w:szCs w:val="22"/>
        </w:rPr>
        <w:t xml:space="preserve">Her website is </w:t>
      </w:r>
      <w:r w:rsidR="00543C6E" w:rsidRPr="00543C6E">
        <w:rPr>
          <w:sz w:val="22"/>
          <w:szCs w:val="22"/>
        </w:rPr>
        <w:t>saraswatisingh.com</w:t>
      </w:r>
      <w:r w:rsidR="00543C6E">
        <w:rPr>
          <w:sz w:val="22"/>
          <w:szCs w:val="22"/>
        </w:rPr>
        <w:t xml:space="preserve">. </w:t>
      </w:r>
    </w:p>
    <w:p w14:paraId="68F5C0F0" w14:textId="77777777" w:rsidR="004C282A" w:rsidRPr="00CE65BA" w:rsidRDefault="004C282A" w:rsidP="00CE65BA"/>
    <w:p w14:paraId="49C8079C" w14:textId="3ED00D31" w:rsidR="00200A32" w:rsidRPr="00007235" w:rsidRDefault="006A24F3" w:rsidP="00200A32">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sidR="00F50653">
        <w:rPr>
          <w:rFonts w:asciiTheme="minorHAnsi" w:hAnsiTheme="minorHAnsi"/>
          <w:sz w:val="22"/>
          <w:szCs w:val="22"/>
        </w:rPr>
        <w:t>4</w:t>
      </w:r>
      <w:r w:rsidR="00375E55" w:rsidRPr="00007235">
        <w:rPr>
          <w:rFonts w:asciiTheme="minorHAnsi" w:hAnsiTheme="minorHAnsi"/>
          <w:sz w:val="22"/>
          <w:szCs w:val="22"/>
        </w:rPr>
        <w:t xml:space="preserve">: </w:t>
      </w:r>
      <w:r w:rsidR="00F50653">
        <w:rPr>
          <w:rFonts w:asciiTheme="minorHAnsi" w:hAnsiTheme="minorHAnsi"/>
          <w:sz w:val="22"/>
          <w:szCs w:val="22"/>
        </w:rPr>
        <w:t>Community Meetings</w:t>
      </w:r>
      <w:r w:rsidR="0084654A">
        <w:rPr>
          <w:rFonts w:asciiTheme="minorHAnsi" w:hAnsiTheme="minorHAnsi"/>
          <w:sz w:val="22"/>
          <w:szCs w:val="22"/>
        </w:rPr>
        <w:t xml:space="preserve"> Recap </w:t>
      </w:r>
    </w:p>
    <w:p w14:paraId="54F3E061" w14:textId="5A583394" w:rsidR="00435A29" w:rsidRDefault="002D44AF" w:rsidP="002D44AF">
      <w:pPr>
        <w:pStyle w:val="ListParagraph"/>
        <w:numPr>
          <w:ilvl w:val="0"/>
          <w:numId w:val="19"/>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Had about 8 people join conversations with Diamond Lake Lutheran Church (DLCC), Alight, and YMCA about immigrant and refugee resettlement in our area. DLLC is looking at possibility hosting a meal in the future to build more community. If there is a role HPDL could play, they’ll let us know.</w:t>
      </w:r>
    </w:p>
    <w:p w14:paraId="04BFAE14" w14:textId="11B59ED0" w:rsidR="002D44AF" w:rsidRPr="002D44AF" w:rsidRDefault="002D44AF" w:rsidP="002D44AF">
      <w:pPr>
        <w:pStyle w:val="ListParagraph"/>
        <w:numPr>
          <w:ilvl w:val="0"/>
          <w:numId w:val="19"/>
        </w:numPr>
        <w:rPr>
          <w:rFonts w:asciiTheme="minorHAnsi" w:eastAsia="Cambria" w:hAnsiTheme="minorHAnsi" w:cs="Cambria"/>
          <w:color w:val="17365D"/>
          <w:sz w:val="22"/>
          <w:szCs w:val="22"/>
        </w:rPr>
      </w:pPr>
      <w:r>
        <w:rPr>
          <w:rFonts w:asciiTheme="minorHAnsi" w:eastAsia="Cambria" w:hAnsiTheme="minorHAnsi" w:cs="Cambria"/>
          <w:color w:val="17365D"/>
          <w:sz w:val="22"/>
          <w:szCs w:val="22"/>
        </w:rPr>
        <w:t>Two community action workshops on emergency preparedness and building resilience on Thursday and Friday of last week. Charity</w:t>
      </w:r>
      <w:r w:rsidR="001702FD">
        <w:rPr>
          <w:rFonts w:asciiTheme="minorHAnsi" w:eastAsia="Cambria" w:hAnsiTheme="minorHAnsi" w:cs="Cambria"/>
          <w:color w:val="17365D"/>
          <w:sz w:val="22"/>
          <w:szCs w:val="22"/>
        </w:rPr>
        <w:t>,</w:t>
      </w:r>
      <w:r>
        <w:rPr>
          <w:rFonts w:asciiTheme="minorHAnsi" w:eastAsia="Cambria" w:hAnsiTheme="minorHAnsi" w:cs="Cambria"/>
          <w:color w:val="17365D"/>
          <w:sz w:val="22"/>
          <w:szCs w:val="22"/>
        </w:rPr>
        <w:t xml:space="preserve"> Ben</w:t>
      </w:r>
      <w:r w:rsidR="001702FD">
        <w:rPr>
          <w:rFonts w:asciiTheme="minorHAnsi" w:eastAsia="Cambria" w:hAnsiTheme="minorHAnsi" w:cs="Cambria"/>
          <w:color w:val="17365D"/>
          <w:sz w:val="22"/>
          <w:szCs w:val="22"/>
        </w:rPr>
        <w:t>, Allan, and Rhonda</w:t>
      </w:r>
      <w:r>
        <w:rPr>
          <w:rFonts w:asciiTheme="minorHAnsi" w:eastAsia="Cambria" w:hAnsiTheme="minorHAnsi" w:cs="Cambria"/>
          <w:color w:val="17365D"/>
          <w:sz w:val="22"/>
          <w:szCs w:val="22"/>
        </w:rPr>
        <w:t xml:space="preserve"> attended and around 15 neighbors attended, too. </w:t>
      </w:r>
      <w:r w:rsidR="001702FD">
        <w:rPr>
          <w:rFonts w:asciiTheme="minorHAnsi" w:eastAsia="Cambria" w:hAnsiTheme="minorHAnsi" w:cs="Cambria"/>
          <w:color w:val="17365D"/>
          <w:sz w:val="22"/>
          <w:szCs w:val="22"/>
        </w:rPr>
        <w:t xml:space="preserve">They reported that it was a positive experience with engaged attendees. Board discussed ways to share information from the forum more broadly with the neighborhood, including the importance of creating an emergency preparedness plan. One idea was to share resources via the next newsletter. </w:t>
      </w:r>
    </w:p>
    <w:p w14:paraId="6E61129F" w14:textId="10758C88" w:rsidR="00007235" w:rsidRDefault="00007235" w:rsidP="00FE1F9A">
      <w:pPr>
        <w:pStyle w:val="Title"/>
        <w:spacing w:after="0"/>
        <w:contextualSpacing w:val="0"/>
        <w:rPr>
          <w:rFonts w:asciiTheme="minorHAnsi" w:hAnsiTheme="minorHAnsi"/>
          <w:sz w:val="22"/>
          <w:szCs w:val="22"/>
        </w:rPr>
      </w:pPr>
    </w:p>
    <w:p w14:paraId="081F7C49" w14:textId="23671646" w:rsidR="00F91E3D" w:rsidRPr="00165426" w:rsidRDefault="00F91E3D" w:rsidP="00F91E3D">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9305D3">
        <w:rPr>
          <w:rFonts w:asciiTheme="minorHAnsi" w:hAnsiTheme="minorHAnsi"/>
          <w:sz w:val="22"/>
          <w:szCs w:val="22"/>
        </w:rPr>
        <w:t>5</w:t>
      </w:r>
      <w:r w:rsidRPr="00165426">
        <w:rPr>
          <w:rFonts w:asciiTheme="minorHAnsi" w:hAnsiTheme="minorHAnsi"/>
          <w:sz w:val="22"/>
          <w:szCs w:val="22"/>
        </w:rPr>
        <w:t xml:space="preserve">: </w:t>
      </w:r>
      <w:r w:rsidR="00435A29">
        <w:rPr>
          <w:rFonts w:asciiTheme="minorHAnsi" w:hAnsiTheme="minorHAnsi"/>
          <w:sz w:val="22"/>
          <w:szCs w:val="22"/>
        </w:rPr>
        <w:t>Organization and Financial Update</w:t>
      </w:r>
    </w:p>
    <w:p w14:paraId="27E26F84" w14:textId="1D714CA5" w:rsidR="00435A29" w:rsidRDefault="00C25D15"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A budget was shared with final numbers for this year. </w:t>
      </w:r>
    </w:p>
    <w:p w14:paraId="1E961914" w14:textId="003DDE7A" w:rsidR="00C25D15" w:rsidRDefault="00C25D15"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Katie and Charity walked through the different budget amounts. We are in good financial shape this year, with some funds that need to be spent in the near term. </w:t>
      </w:r>
      <w:r w:rsidR="00414EB4">
        <w:rPr>
          <w:rFonts w:ascii="Cambria" w:eastAsia="Cambria" w:hAnsi="Cambria" w:cs="Cambria"/>
          <w:color w:val="17365D"/>
          <w:sz w:val="22"/>
          <w:szCs w:val="22"/>
        </w:rPr>
        <w:t xml:space="preserve">Charity explained the various pots of money and how they all work differently and have different time parameters attached to them. </w:t>
      </w:r>
    </w:p>
    <w:p w14:paraId="608C90A3" w14:textId="67564FE5" w:rsidR="00133A40" w:rsidRDefault="00133A40"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There will be less funding for HPDL next year, and possibility less than that the year after. We may be able to use current funding to maintain our current operations for 5-6 years, but need to plan for the short and long-term. </w:t>
      </w:r>
    </w:p>
    <w:p w14:paraId="74DA3B9E" w14:textId="03ACB4D0" w:rsidR="00C25D15" w:rsidRDefault="00C25D15"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Charity offered additional meetings for anyone who wants to have more information on finances, and also offered that this information will be shared in board meetings quarterly. </w:t>
      </w:r>
    </w:p>
    <w:p w14:paraId="13A130AF" w14:textId="5988DE99" w:rsidR="00414EB4" w:rsidRDefault="00414EB4"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Katie talked through differences in tracking systems now, compared to how funding has been organized historically. Katie offered a meeting outside of regular board meetings for anyone who wants to understand finances better, as well as for anyone who wants to strategize around funding. Allan and Cory volunteered to meet with Katie to go over budget. </w:t>
      </w:r>
    </w:p>
    <w:p w14:paraId="72D073DD" w14:textId="7543FEFF" w:rsidR="00133A40" w:rsidRDefault="00133A40"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Katie answered clarifying questions from board members. </w:t>
      </w:r>
    </w:p>
    <w:p w14:paraId="4C9A71AD" w14:textId="21062E24" w:rsidR="00133A40" w:rsidRDefault="00133A40" w:rsidP="00435A29">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Katie and Charity mentioned the importance of considering fundraising in order to supplement funding given that some funding streams are expiring or shrinking. </w:t>
      </w:r>
      <w:r w:rsidR="00341E0C">
        <w:rPr>
          <w:rFonts w:ascii="Cambria" w:eastAsia="Cambria" w:hAnsi="Cambria" w:cs="Cambria"/>
          <w:color w:val="17365D"/>
          <w:sz w:val="22"/>
          <w:szCs w:val="22"/>
        </w:rPr>
        <w:t xml:space="preserve">Frances offered to help think through messaging around fundraising. </w:t>
      </w:r>
    </w:p>
    <w:p w14:paraId="04C7FC16" w14:textId="77777777" w:rsidR="009305D3" w:rsidRPr="009305D3" w:rsidRDefault="009305D3" w:rsidP="009305D3">
      <w:pPr>
        <w:pStyle w:val="ListParagraph"/>
        <w:rPr>
          <w:rFonts w:ascii="Cambria" w:eastAsia="Cambria" w:hAnsi="Cambria" w:cs="Cambria"/>
          <w:color w:val="17365D"/>
          <w:sz w:val="22"/>
          <w:szCs w:val="22"/>
        </w:rPr>
      </w:pPr>
    </w:p>
    <w:p w14:paraId="0164F529" w14:textId="7CE8F7E2" w:rsidR="00561A70" w:rsidRPr="00165426" w:rsidRDefault="00561A70" w:rsidP="00561A70">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41E0C">
        <w:rPr>
          <w:rFonts w:asciiTheme="minorHAnsi" w:hAnsiTheme="minorHAnsi"/>
          <w:sz w:val="22"/>
          <w:szCs w:val="22"/>
        </w:rPr>
        <w:t>6</w:t>
      </w:r>
      <w:r w:rsidRPr="00165426">
        <w:rPr>
          <w:rFonts w:asciiTheme="minorHAnsi" w:hAnsiTheme="minorHAnsi"/>
          <w:sz w:val="22"/>
          <w:szCs w:val="22"/>
        </w:rPr>
        <w:t xml:space="preserve">: </w:t>
      </w:r>
      <w:r>
        <w:rPr>
          <w:rFonts w:asciiTheme="minorHAnsi" w:hAnsiTheme="minorHAnsi"/>
          <w:sz w:val="22"/>
          <w:szCs w:val="22"/>
        </w:rPr>
        <w:t xml:space="preserve">New Business </w:t>
      </w:r>
      <w:r w:rsidR="00435A29">
        <w:rPr>
          <w:rFonts w:asciiTheme="minorHAnsi" w:hAnsiTheme="minorHAnsi"/>
          <w:sz w:val="22"/>
          <w:szCs w:val="22"/>
        </w:rPr>
        <w:t>and Other Project Updates</w:t>
      </w:r>
    </w:p>
    <w:p w14:paraId="08638EEC" w14:textId="685C581B" w:rsidR="001016C4" w:rsidRDefault="006B6FDC" w:rsidP="006B6FDC">
      <w:pPr>
        <w:pStyle w:val="ListParagraph"/>
        <w:numPr>
          <w:ilvl w:val="0"/>
          <w:numId w:val="17"/>
        </w:numPr>
        <w:rPr>
          <w:rFonts w:ascii="Cambria" w:eastAsia="Cambria" w:hAnsi="Cambria" w:cs="Cambria"/>
          <w:color w:val="17365D"/>
          <w:sz w:val="22"/>
          <w:szCs w:val="22"/>
        </w:rPr>
      </w:pPr>
      <w:r w:rsidRPr="006B6FDC">
        <w:rPr>
          <w:rFonts w:ascii="Cambria" w:eastAsia="Cambria" w:hAnsi="Cambria" w:cs="Cambria"/>
          <w:color w:val="17365D"/>
          <w:sz w:val="22"/>
          <w:szCs w:val="22"/>
        </w:rPr>
        <w:t>April 9</w:t>
      </w:r>
      <w:r w:rsidRPr="006B6FDC">
        <w:rPr>
          <w:rFonts w:ascii="Cambria" w:eastAsia="Cambria" w:hAnsi="Cambria" w:cs="Cambria"/>
          <w:color w:val="17365D"/>
          <w:sz w:val="22"/>
          <w:szCs w:val="22"/>
          <w:vertAlign w:val="superscript"/>
        </w:rPr>
        <w:t>th</w:t>
      </w:r>
      <w:r w:rsidR="002465A9">
        <w:rPr>
          <w:rFonts w:ascii="Cambria" w:eastAsia="Cambria" w:hAnsi="Cambria" w:cs="Cambria"/>
          <w:color w:val="17365D"/>
          <w:sz w:val="22"/>
          <w:szCs w:val="22"/>
        </w:rPr>
        <w:t xml:space="preserve"> Community Easter Egg Hunt</w:t>
      </w:r>
    </w:p>
    <w:p w14:paraId="39ACF327" w14:textId="32748F02" w:rsidR="002465A9" w:rsidRPr="006B6FDC" w:rsidRDefault="002465A9" w:rsidP="002465A9">
      <w:pPr>
        <w:pStyle w:val="ListParagraph"/>
        <w:numPr>
          <w:ilvl w:val="1"/>
          <w:numId w:val="17"/>
        </w:numPr>
        <w:rPr>
          <w:rFonts w:ascii="Cambria" w:eastAsia="Cambria" w:hAnsi="Cambria" w:cs="Cambria"/>
          <w:color w:val="17365D"/>
          <w:sz w:val="22"/>
          <w:szCs w:val="22"/>
        </w:rPr>
      </w:pPr>
      <w:r>
        <w:rPr>
          <w:rFonts w:ascii="Cambria" w:eastAsia="Cambria" w:hAnsi="Cambria" w:cs="Cambria"/>
          <w:color w:val="17365D"/>
          <w:sz w:val="22"/>
          <w:szCs w:val="22"/>
        </w:rPr>
        <w:t xml:space="preserve">Diamond Lake Lutheran Church is putting on an Easter Egg Hunt. HPDL can help spread the work. Will be held from 9-11am at the church. They also need some volunteers (filling eggs, drop offs, donations.) </w:t>
      </w:r>
    </w:p>
    <w:p w14:paraId="40242BD7" w14:textId="5758C5DD" w:rsidR="009C2EBC" w:rsidRDefault="006B6FDC" w:rsidP="006168D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April 23</w:t>
      </w:r>
      <w:r w:rsidRPr="006B6FDC">
        <w:rPr>
          <w:rFonts w:ascii="Cambria" w:eastAsia="Cambria" w:hAnsi="Cambria" w:cs="Cambria"/>
          <w:color w:val="17365D"/>
          <w:sz w:val="22"/>
          <w:szCs w:val="22"/>
          <w:vertAlign w:val="superscript"/>
        </w:rPr>
        <w:t>rd</w:t>
      </w:r>
      <w:r>
        <w:rPr>
          <w:rFonts w:ascii="Cambria" w:eastAsia="Cambria" w:hAnsi="Cambria" w:cs="Cambria"/>
          <w:color w:val="17365D"/>
          <w:sz w:val="22"/>
          <w:szCs w:val="22"/>
        </w:rPr>
        <w:t xml:space="preserve"> Earth Day</w:t>
      </w:r>
      <w:r w:rsidR="002465A9">
        <w:rPr>
          <w:rFonts w:ascii="Cambria" w:eastAsia="Cambria" w:hAnsi="Cambria" w:cs="Cambria"/>
          <w:color w:val="17365D"/>
          <w:sz w:val="22"/>
          <w:szCs w:val="22"/>
        </w:rPr>
        <w:t xml:space="preserve"> Update and Seed Distributions</w:t>
      </w:r>
    </w:p>
    <w:p w14:paraId="03AB9D82" w14:textId="40E4D9D2" w:rsidR="002465A9" w:rsidRDefault="002465A9" w:rsidP="002465A9">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lastRenderedPageBreak/>
        <w:t xml:space="preserve">Citywide event. Dozens of sites across city. HPDL is hosting a site at Pearl Park that day. Charity has secured donuts and coffee donations, as well as other information tables. Tables might include the city (waste, recycling), </w:t>
      </w:r>
      <w:proofErr w:type="spellStart"/>
      <w:r>
        <w:rPr>
          <w:rFonts w:ascii="Cambria" w:eastAsia="Cambria" w:hAnsi="Cambria" w:cs="Cambria"/>
          <w:color w:val="17365D"/>
          <w:sz w:val="22"/>
          <w:szCs w:val="22"/>
        </w:rPr>
        <w:t>Tangletown</w:t>
      </w:r>
      <w:proofErr w:type="spellEnd"/>
      <w:r>
        <w:rPr>
          <w:rFonts w:ascii="Cambria" w:eastAsia="Cambria" w:hAnsi="Cambria" w:cs="Cambria"/>
          <w:color w:val="17365D"/>
          <w:sz w:val="22"/>
          <w:szCs w:val="22"/>
        </w:rPr>
        <w:t xml:space="preserve"> Bike Shop, and </w:t>
      </w:r>
      <w:proofErr w:type="spellStart"/>
      <w:r>
        <w:rPr>
          <w:rFonts w:ascii="Cambria" w:eastAsia="Cambria" w:hAnsi="Cambria" w:cs="Cambria"/>
          <w:color w:val="17365D"/>
          <w:sz w:val="22"/>
          <w:szCs w:val="22"/>
        </w:rPr>
        <w:t>Ridwell</w:t>
      </w:r>
      <w:proofErr w:type="spellEnd"/>
      <w:r>
        <w:rPr>
          <w:rFonts w:ascii="Cambria" w:eastAsia="Cambria" w:hAnsi="Cambria" w:cs="Cambria"/>
          <w:color w:val="17365D"/>
          <w:sz w:val="22"/>
          <w:szCs w:val="22"/>
        </w:rPr>
        <w:t xml:space="preserve">. HPDL will be distributing bags and gloves and encouraging neighbors to spread out across neighborhood. Cassie is securing gift cards and donations for prizes. </w:t>
      </w:r>
      <w:r w:rsidR="00034906">
        <w:rPr>
          <w:rFonts w:ascii="Cambria" w:eastAsia="Cambria" w:hAnsi="Cambria" w:cs="Cambria"/>
          <w:color w:val="17365D"/>
          <w:sz w:val="22"/>
          <w:szCs w:val="22"/>
        </w:rPr>
        <w:t xml:space="preserve">There is a digital flyer and Charity asked that board members help distribute that. Charity will contact volunteers for that to set up a time to meet to organize. </w:t>
      </w:r>
    </w:p>
    <w:p w14:paraId="26852209" w14:textId="505AA6D8" w:rsidR="004F29E7" w:rsidRDefault="004F29E7" w:rsidP="002465A9">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Earth Day will also include seed distribution. Cory provided an update on that. Recommended that HPDL purchase seeds to give away as part of a community-building effort during Earth Day clean up. He’s found supplier of bee lawn seed. For 50 packs, including tax and shipping, it would cost approximately $700. (Each pack would cover a 500 sq. ft. lawn, and we would limit it to one per household.) </w:t>
      </w:r>
      <w:r w:rsidR="00077DE5">
        <w:rPr>
          <w:rFonts w:ascii="Cambria" w:eastAsia="Cambria" w:hAnsi="Cambria" w:cs="Cambria"/>
          <w:color w:val="17365D"/>
          <w:sz w:val="22"/>
          <w:szCs w:val="22"/>
        </w:rPr>
        <w:t xml:space="preserve">Cory will follow up with additional details </w:t>
      </w:r>
      <w:r w:rsidR="00B25054">
        <w:rPr>
          <w:rFonts w:ascii="Cambria" w:eastAsia="Cambria" w:hAnsi="Cambria" w:cs="Cambria"/>
          <w:color w:val="17365D"/>
          <w:sz w:val="22"/>
          <w:szCs w:val="22"/>
        </w:rPr>
        <w:t xml:space="preserve">in order for board to vote by email on amount. </w:t>
      </w:r>
      <w:r w:rsidR="005E10A1">
        <w:rPr>
          <w:rFonts w:ascii="Cambria" w:eastAsia="Cambria" w:hAnsi="Cambria" w:cs="Cambria"/>
          <w:color w:val="17365D"/>
          <w:sz w:val="22"/>
          <w:szCs w:val="22"/>
        </w:rPr>
        <w:t xml:space="preserve">Charity will confirm which funding source this could come from. </w:t>
      </w:r>
    </w:p>
    <w:p w14:paraId="40BF9C30" w14:textId="70849892" w:rsidR="00680277" w:rsidRDefault="00680277" w:rsidP="002465A9">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Charity will print a few flyers to put up around neighborhood for Earth Day. </w:t>
      </w:r>
    </w:p>
    <w:p w14:paraId="610263A9" w14:textId="2E43DE29" w:rsidR="00D247CD" w:rsidRDefault="006B6FDC" w:rsidP="004F29E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Nokomis Farmer’</w:t>
      </w:r>
      <w:r w:rsidR="00034906">
        <w:rPr>
          <w:rFonts w:ascii="Cambria" w:eastAsia="Cambria" w:hAnsi="Cambria" w:cs="Cambria"/>
          <w:color w:val="17365D"/>
          <w:sz w:val="22"/>
          <w:szCs w:val="22"/>
        </w:rPr>
        <w:t>s Market</w:t>
      </w:r>
    </w:p>
    <w:p w14:paraId="7CAE936D" w14:textId="639E1C0B" w:rsidR="00680277" w:rsidRPr="004F29E7" w:rsidRDefault="00680277" w:rsidP="00680277">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HPDL will help to promote the work of Neighborhood Roots so that they can build their capacity to come back in 2023. </w:t>
      </w:r>
      <w:r w:rsidR="00DF0445">
        <w:rPr>
          <w:rFonts w:ascii="Cambria" w:eastAsia="Cambria" w:hAnsi="Cambria" w:cs="Cambria"/>
          <w:color w:val="17365D"/>
          <w:sz w:val="22"/>
          <w:szCs w:val="22"/>
        </w:rPr>
        <w:t xml:space="preserve">Possibility of holding small fundraisers in collaboration with Heather’s and the church across the street in order to support them (e.g., live music this summer at the farmer’s market location.) </w:t>
      </w:r>
    </w:p>
    <w:p w14:paraId="5E34FA1E" w14:textId="3CDCBB30" w:rsidR="006B6FDC" w:rsidRDefault="006B6FDC" w:rsidP="006168D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May 14</w:t>
      </w:r>
      <w:r w:rsidRPr="006B6FDC">
        <w:rPr>
          <w:rFonts w:ascii="Cambria" w:eastAsia="Cambria" w:hAnsi="Cambria" w:cs="Cambria"/>
          <w:color w:val="17365D"/>
          <w:sz w:val="22"/>
          <w:szCs w:val="22"/>
          <w:vertAlign w:val="superscript"/>
        </w:rPr>
        <w:t>th</w:t>
      </w:r>
      <w:r>
        <w:rPr>
          <w:rFonts w:ascii="Cambria" w:eastAsia="Cambria" w:hAnsi="Cambria" w:cs="Cambria"/>
          <w:color w:val="17365D"/>
          <w:sz w:val="22"/>
          <w:szCs w:val="22"/>
        </w:rPr>
        <w:t xml:space="preserve"> – Election and Neighborhood Day</w:t>
      </w:r>
    </w:p>
    <w:p w14:paraId="7B06067D" w14:textId="5EB80F6E" w:rsidR="00F46294" w:rsidRDefault="00F46294" w:rsidP="00F46294">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Will be held at Pearl Park. </w:t>
      </w:r>
    </w:p>
    <w:p w14:paraId="5A0E91EC" w14:textId="3C974ED7" w:rsidR="00BE0E1F" w:rsidRDefault="002336D1" w:rsidP="00BE0E1F">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Will have two open board seats for that meeting.</w:t>
      </w:r>
      <w:r w:rsidR="00CD069D">
        <w:rPr>
          <w:rFonts w:ascii="Cambria" w:eastAsia="Cambria" w:hAnsi="Cambria" w:cs="Cambria"/>
          <w:color w:val="17365D"/>
          <w:sz w:val="22"/>
          <w:szCs w:val="22"/>
        </w:rPr>
        <w:t xml:space="preserve"> (</w:t>
      </w:r>
      <w:r w:rsidR="00CD069D">
        <w:rPr>
          <w:rFonts w:asciiTheme="minorHAnsi" w:hAnsiTheme="minorHAnsi"/>
          <w:sz w:val="22"/>
          <w:szCs w:val="22"/>
        </w:rPr>
        <w:t xml:space="preserve">Ben announced that Jim Meyer has left the board.) </w:t>
      </w:r>
    </w:p>
    <w:p w14:paraId="0268D969" w14:textId="18457D18" w:rsidR="002336D1" w:rsidRDefault="002336D1" w:rsidP="00BE0E1F">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Charity and Ben have reached out to other neighborhood groups </w:t>
      </w:r>
      <w:r w:rsidR="00F46294">
        <w:rPr>
          <w:rFonts w:ascii="Cambria" w:eastAsia="Cambria" w:hAnsi="Cambria" w:cs="Cambria"/>
          <w:color w:val="17365D"/>
          <w:sz w:val="22"/>
          <w:szCs w:val="22"/>
        </w:rPr>
        <w:t xml:space="preserve">to host informational table at event. </w:t>
      </w:r>
    </w:p>
    <w:p w14:paraId="59A6E041" w14:textId="52EB2863" w:rsidR="00BE0E1F" w:rsidRDefault="006B6FDC" w:rsidP="00115248">
      <w:pPr>
        <w:pStyle w:val="ListParagraph"/>
        <w:numPr>
          <w:ilvl w:val="0"/>
          <w:numId w:val="14"/>
        </w:numPr>
        <w:rPr>
          <w:rFonts w:ascii="Cambria" w:eastAsia="Cambria" w:hAnsi="Cambria" w:cs="Cambria"/>
          <w:color w:val="17365D"/>
          <w:sz w:val="22"/>
          <w:szCs w:val="22"/>
        </w:rPr>
      </w:pPr>
      <w:r w:rsidRPr="00BE0E1F">
        <w:rPr>
          <w:rFonts w:ascii="Cambria" w:eastAsia="Cambria" w:hAnsi="Cambria" w:cs="Cambria"/>
          <w:color w:val="17365D"/>
          <w:sz w:val="22"/>
          <w:szCs w:val="22"/>
        </w:rPr>
        <w:t>May 21</w:t>
      </w:r>
      <w:r w:rsidRPr="00BE0E1F">
        <w:rPr>
          <w:rFonts w:ascii="Cambria" w:eastAsia="Cambria" w:hAnsi="Cambria" w:cs="Cambria"/>
          <w:color w:val="17365D"/>
          <w:sz w:val="22"/>
          <w:szCs w:val="22"/>
          <w:vertAlign w:val="superscript"/>
        </w:rPr>
        <w:t>st</w:t>
      </w:r>
      <w:r w:rsidRPr="00BE0E1F">
        <w:rPr>
          <w:rFonts w:ascii="Cambria" w:eastAsia="Cambria" w:hAnsi="Cambria" w:cs="Cambria"/>
          <w:color w:val="17365D"/>
          <w:sz w:val="22"/>
          <w:szCs w:val="22"/>
        </w:rPr>
        <w:t xml:space="preserve"> – Garage Sale Day</w:t>
      </w:r>
    </w:p>
    <w:p w14:paraId="227950C2" w14:textId="0E16A6C8" w:rsidR="00BE0E1F" w:rsidRDefault="00127628" w:rsidP="00BE0E1F">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Cory has identified a way to do mapping via Google maps for participating homes. </w:t>
      </w:r>
    </w:p>
    <w:p w14:paraId="16090A2B" w14:textId="43181F4D" w:rsidR="00127628" w:rsidRDefault="00127628" w:rsidP="00BE0E1F">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Discussion of creating mailed postcard advertising this and other upcoming events. </w:t>
      </w:r>
    </w:p>
    <w:p w14:paraId="1F3249AB" w14:textId="231BE072" w:rsidR="006B6FDC" w:rsidRDefault="006B6FDC" w:rsidP="00115248">
      <w:pPr>
        <w:pStyle w:val="ListParagraph"/>
        <w:numPr>
          <w:ilvl w:val="0"/>
          <w:numId w:val="14"/>
        </w:numPr>
        <w:rPr>
          <w:rFonts w:ascii="Cambria" w:eastAsia="Cambria" w:hAnsi="Cambria" w:cs="Cambria"/>
          <w:color w:val="17365D"/>
          <w:sz w:val="22"/>
          <w:szCs w:val="22"/>
        </w:rPr>
      </w:pPr>
      <w:r w:rsidRPr="00BE0E1F">
        <w:rPr>
          <w:rFonts w:ascii="Cambria" w:eastAsia="Cambria" w:hAnsi="Cambria" w:cs="Cambria"/>
          <w:color w:val="17365D"/>
          <w:sz w:val="22"/>
          <w:szCs w:val="22"/>
        </w:rPr>
        <w:t>May 21</w:t>
      </w:r>
      <w:r w:rsidRPr="00BE0E1F">
        <w:rPr>
          <w:rFonts w:ascii="Cambria" w:eastAsia="Cambria" w:hAnsi="Cambria" w:cs="Cambria"/>
          <w:color w:val="17365D"/>
          <w:sz w:val="22"/>
          <w:szCs w:val="22"/>
          <w:vertAlign w:val="superscript"/>
        </w:rPr>
        <w:t>st</w:t>
      </w:r>
      <w:r w:rsidRPr="00BE0E1F">
        <w:rPr>
          <w:rFonts w:ascii="Cambria" w:eastAsia="Cambria" w:hAnsi="Cambria" w:cs="Cambria"/>
          <w:color w:val="17365D"/>
          <w:sz w:val="22"/>
          <w:szCs w:val="22"/>
        </w:rPr>
        <w:t xml:space="preserve"> – Community Connections Conference</w:t>
      </w:r>
    </w:p>
    <w:p w14:paraId="7F7E3134" w14:textId="5BC7D196" w:rsidR="00BE0E1F" w:rsidRPr="00BE0E1F" w:rsidRDefault="003C0C37" w:rsidP="00BE0E1F">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City-run event for neighborhoods. Any board members are welcome to go and can email Charity if interested.</w:t>
      </w:r>
    </w:p>
    <w:p w14:paraId="1BEFD5B3" w14:textId="3A6520DE" w:rsidR="006B6FDC" w:rsidRDefault="006B6FDC" w:rsidP="006168D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Picnic in the Park</w:t>
      </w:r>
    </w:p>
    <w:p w14:paraId="54AAAFBA" w14:textId="512312CE" w:rsidR="007E3E25" w:rsidRDefault="007E3E25" w:rsidP="007E3E25">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July 28, 5:30-8:30. </w:t>
      </w:r>
    </w:p>
    <w:p w14:paraId="0CB01783" w14:textId="278196B2" w:rsidR="003C0C37" w:rsidRDefault="003C0C37" w:rsidP="007E3E25">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Charity has lined up a band and has started to line up food trucks. </w:t>
      </w:r>
    </w:p>
    <w:p w14:paraId="317F02B5" w14:textId="5089328D" w:rsidR="007E3E25" w:rsidRPr="007E3E25" w:rsidRDefault="007E3E25" w:rsidP="007E3E25">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At this point, we need to form a committee to do more work on planning. Board members were encouraged to let Charity or Ben know if interested. </w:t>
      </w:r>
    </w:p>
    <w:p w14:paraId="07BC4C4E" w14:textId="359BCE6F" w:rsidR="006B6FDC" w:rsidRDefault="006B6FDC" w:rsidP="006168D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Other </w:t>
      </w:r>
    </w:p>
    <w:p w14:paraId="354B38B0" w14:textId="6E5092EE" w:rsidR="00BE0E1F" w:rsidRDefault="00BE0E1F" w:rsidP="00BE0E1F">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Michael Sack attended and answered questions about who is responsible for sidewalk repairs when they are identified. </w:t>
      </w:r>
    </w:p>
    <w:p w14:paraId="2421B2F1" w14:textId="75AB86B6" w:rsidR="00AC417C" w:rsidRDefault="00AC417C" w:rsidP="00BE0E1F">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Discussion of next newsletter. Board decided to wait until after spring events, but send postcards for May events with a save the date for Picnic in </w:t>
      </w:r>
      <w:r>
        <w:rPr>
          <w:rFonts w:ascii="Cambria" w:eastAsia="Cambria" w:hAnsi="Cambria" w:cs="Cambria"/>
          <w:color w:val="17365D"/>
          <w:sz w:val="22"/>
          <w:szCs w:val="22"/>
        </w:rPr>
        <w:lastRenderedPageBreak/>
        <w:t xml:space="preserve">the Park. Allan volunteered to lead committee for newsletter planning, possibly for summer. </w:t>
      </w:r>
    </w:p>
    <w:p w14:paraId="15D4CED0" w14:textId="77777777" w:rsidR="00E933DB" w:rsidRPr="00E933DB" w:rsidRDefault="00E933DB" w:rsidP="00E933DB">
      <w:pPr>
        <w:rPr>
          <w:rFonts w:ascii="Cambria" w:eastAsia="Cambria" w:hAnsi="Cambria" w:cs="Cambria"/>
          <w:color w:val="17365D"/>
          <w:sz w:val="22"/>
          <w:szCs w:val="22"/>
        </w:rPr>
      </w:pPr>
    </w:p>
    <w:p w14:paraId="2583BA0E" w14:textId="6F80AE09" w:rsidR="0055034D" w:rsidRDefault="00751829" w:rsidP="00B93C7F">
      <w:pPr>
        <w:pStyle w:val="Title"/>
        <w:spacing w:after="0"/>
        <w:contextualSpacing w:val="0"/>
      </w:pPr>
      <w:bookmarkStart w:id="1" w:name="_gjdgxs" w:colFirst="0" w:colLast="0"/>
      <w:bookmarkEnd w:id="1"/>
      <w:r w:rsidRPr="00D036BA">
        <w:rPr>
          <w:rFonts w:asciiTheme="minorHAnsi" w:hAnsiTheme="minorHAnsi"/>
          <w:b/>
          <w:sz w:val="22"/>
          <w:szCs w:val="22"/>
        </w:rPr>
        <w:t>Meeting adjourned:</w:t>
      </w:r>
      <w:r w:rsidR="0086300C" w:rsidRPr="00D036BA">
        <w:rPr>
          <w:rFonts w:asciiTheme="minorHAnsi" w:hAnsiTheme="minorHAnsi"/>
          <w:b/>
          <w:sz w:val="22"/>
          <w:szCs w:val="22"/>
        </w:rPr>
        <w:t xml:space="preserve"> </w:t>
      </w:r>
      <w:r w:rsidR="00AC417C">
        <w:rPr>
          <w:rFonts w:asciiTheme="minorHAnsi" w:hAnsiTheme="minorHAnsi"/>
          <w:b/>
          <w:sz w:val="22"/>
          <w:szCs w:val="22"/>
        </w:rPr>
        <w:t>8:5</w:t>
      </w:r>
      <w:r w:rsidR="006F5487">
        <w:rPr>
          <w:rFonts w:asciiTheme="minorHAnsi" w:hAnsiTheme="minorHAnsi"/>
          <w:b/>
          <w:sz w:val="22"/>
          <w:szCs w:val="22"/>
        </w:rPr>
        <w:t>5</w:t>
      </w:r>
      <w:r w:rsidR="003F5178" w:rsidRPr="00D036BA">
        <w:rPr>
          <w:rFonts w:asciiTheme="minorHAnsi" w:hAnsiTheme="minorHAnsi"/>
          <w:b/>
          <w:sz w:val="22"/>
          <w:szCs w:val="22"/>
        </w:rPr>
        <w:t>pm</w:t>
      </w:r>
    </w:p>
    <w:sectPr w:rsidR="0055034D" w:rsidSect="0055034D">
      <w:head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9E69" w14:textId="77777777" w:rsidR="00E75CCA" w:rsidRDefault="00E75CCA">
      <w:r>
        <w:separator/>
      </w:r>
    </w:p>
  </w:endnote>
  <w:endnote w:type="continuationSeparator" w:id="0">
    <w:p w14:paraId="6C8CFE36" w14:textId="77777777" w:rsidR="00E75CCA" w:rsidRDefault="00E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CC5D" w14:textId="77777777" w:rsidR="00E75CCA" w:rsidRDefault="00E75CCA">
      <w:r>
        <w:separator/>
      </w:r>
    </w:p>
  </w:footnote>
  <w:footnote w:type="continuationSeparator" w:id="0">
    <w:p w14:paraId="61DF2A81" w14:textId="77777777" w:rsidR="00E75CCA" w:rsidRDefault="00E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0C2277BF" w:rsidR="00712F1D" w:rsidRDefault="00712F1D">
    <w:pPr>
      <w:pStyle w:val="Title"/>
      <w:contextualSpacing w:val="0"/>
    </w:pPr>
    <w:r>
      <w:t xml:space="preserve">Meeting Minutes </w:t>
    </w:r>
    <w:r w:rsidR="003021BA">
      <w:t>3</w:t>
    </w:r>
    <w:r w:rsidR="004F2286">
      <w:t>/28</w:t>
    </w:r>
    <w:r w:rsidR="00561A70">
      <w:t>/2022</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87C"/>
    <w:multiLevelType w:val="hybridMultilevel"/>
    <w:tmpl w:val="AA9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910"/>
    <w:multiLevelType w:val="hybridMultilevel"/>
    <w:tmpl w:val="CE14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608A8"/>
    <w:multiLevelType w:val="hybridMultilevel"/>
    <w:tmpl w:val="8E24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55929"/>
    <w:multiLevelType w:val="hybridMultilevel"/>
    <w:tmpl w:val="AA9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96FE6"/>
    <w:multiLevelType w:val="hybridMultilevel"/>
    <w:tmpl w:val="374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61AF4"/>
    <w:multiLevelType w:val="hybridMultilevel"/>
    <w:tmpl w:val="6A18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92A13"/>
    <w:multiLevelType w:val="hybridMultilevel"/>
    <w:tmpl w:val="B48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15D25"/>
    <w:multiLevelType w:val="hybridMultilevel"/>
    <w:tmpl w:val="30AC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53A79"/>
    <w:multiLevelType w:val="hybridMultilevel"/>
    <w:tmpl w:val="F4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E6641"/>
    <w:multiLevelType w:val="hybridMultilevel"/>
    <w:tmpl w:val="2C4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B47D4"/>
    <w:multiLevelType w:val="hybridMultilevel"/>
    <w:tmpl w:val="A5EE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6"/>
  </w:num>
  <w:num w:numId="5">
    <w:abstractNumId w:val="5"/>
  </w:num>
  <w:num w:numId="6">
    <w:abstractNumId w:val="9"/>
  </w:num>
  <w:num w:numId="7">
    <w:abstractNumId w:val="1"/>
  </w:num>
  <w:num w:numId="8">
    <w:abstractNumId w:val="17"/>
  </w:num>
  <w:num w:numId="9">
    <w:abstractNumId w:val="14"/>
  </w:num>
  <w:num w:numId="10">
    <w:abstractNumId w:val="11"/>
  </w:num>
  <w:num w:numId="11">
    <w:abstractNumId w:val="2"/>
  </w:num>
  <w:num w:numId="12">
    <w:abstractNumId w:val="3"/>
  </w:num>
  <w:num w:numId="13">
    <w:abstractNumId w:val="8"/>
  </w:num>
  <w:num w:numId="14">
    <w:abstractNumId w:val="10"/>
  </w:num>
  <w:num w:numId="15">
    <w:abstractNumId w:val="0"/>
  </w:num>
  <w:num w:numId="16">
    <w:abstractNumId w:val="13"/>
  </w:num>
  <w:num w:numId="17">
    <w:abstractNumId w:val="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7235"/>
    <w:rsid w:val="00007F7F"/>
    <w:rsid w:val="00012DB7"/>
    <w:rsid w:val="0001722B"/>
    <w:rsid w:val="00034906"/>
    <w:rsid w:val="00040023"/>
    <w:rsid w:val="000438AB"/>
    <w:rsid w:val="00043E39"/>
    <w:rsid w:val="00073B04"/>
    <w:rsid w:val="00077DE5"/>
    <w:rsid w:val="00083B91"/>
    <w:rsid w:val="000943A2"/>
    <w:rsid w:val="000B7F81"/>
    <w:rsid w:val="000C5AFD"/>
    <w:rsid w:val="000C639F"/>
    <w:rsid w:val="000D5717"/>
    <w:rsid w:val="000F1DCE"/>
    <w:rsid w:val="000F416D"/>
    <w:rsid w:val="001016C4"/>
    <w:rsid w:val="00106064"/>
    <w:rsid w:val="00110B03"/>
    <w:rsid w:val="00117B95"/>
    <w:rsid w:val="001244F0"/>
    <w:rsid w:val="00126296"/>
    <w:rsid w:val="00127628"/>
    <w:rsid w:val="00133A40"/>
    <w:rsid w:val="00134814"/>
    <w:rsid w:val="0013769B"/>
    <w:rsid w:val="00137E0C"/>
    <w:rsid w:val="00165426"/>
    <w:rsid w:val="001702FD"/>
    <w:rsid w:val="001A4B51"/>
    <w:rsid w:val="001B0A54"/>
    <w:rsid w:val="001B62A1"/>
    <w:rsid w:val="001C7C5A"/>
    <w:rsid w:val="001C7F7B"/>
    <w:rsid w:val="001D0372"/>
    <w:rsid w:val="001E236E"/>
    <w:rsid w:val="001F6F53"/>
    <w:rsid w:val="001F74AD"/>
    <w:rsid w:val="00200A32"/>
    <w:rsid w:val="00205C70"/>
    <w:rsid w:val="00216BF0"/>
    <w:rsid w:val="002232C9"/>
    <w:rsid w:val="002271B1"/>
    <w:rsid w:val="002315A2"/>
    <w:rsid w:val="002336D1"/>
    <w:rsid w:val="002421CD"/>
    <w:rsid w:val="002465A9"/>
    <w:rsid w:val="002501E3"/>
    <w:rsid w:val="0026111A"/>
    <w:rsid w:val="00266AB0"/>
    <w:rsid w:val="00277AC2"/>
    <w:rsid w:val="00293C44"/>
    <w:rsid w:val="002C1D81"/>
    <w:rsid w:val="002C3251"/>
    <w:rsid w:val="002D44AF"/>
    <w:rsid w:val="002D5B0A"/>
    <w:rsid w:val="002D760D"/>
    <w:rsid w:val="002E640C"/>
    <w:rsid w:val="002F385C"/>
    <w:rsid w:val="003021BA"/>
    <w:rsid w:val="0030434C"/>
    <w:rsid w:val="003120E7"/>
    <w:rsid w:val="003246FA"/>
    <w:rsid w:val="00324A06"/>
    <w:rsid w:val="00326E50"/>
    <w:rsid w:val="0032718E"/>
    <w:rsid w:val="00341E0C"/>
    <w:rsid w:val="00354F37"/>
    <w:rsid w:val="003651F5"/>
    <w:rsid w:val="0036684A"/>
    <w:rsid w:val="0037076F"/>
    <w:rsid w:val="00375E55"/>
    <w:rsid w:val="003900D5"/>
    <w:rsid w:val="00390775"/>
    <w:rsid w:val="00392F94"/>
    <w:rsid w:val="003A2D5F"/>
    <w:rsid w:val="003B65D7"/>
    <w:rsid w:val="003B6778"/>
    <w:rsid w:val="003C0C37"/>
    <w:rsid w:val="003C682C"/>
    <w:rsid w:val="003C7C35"/>
    <w:rsid w:val="003D78EA"/>
    <w:rsid w:val="003F1D2C"/>
    <w:rsid w:val="003F32E3"/>
    <w:rsid w:val="003F5178"/>
    <w:rsid w:val="003F553A"/>
    <w:rsid w:val="004003D7"/>
    <w:rsid w:val="00405926"/>
    <w:rsid w:val="004130D3"/>
    <w:rsid w:val="00414EB4"/>
    <w:rsid w:val="00435A29"/>
    <w:rsid w:val="0044378A"/>
    <w:rsid w:val="00446D7B"/>
    <w:rsid w:val="00452AF6"/>
    <w:rsid w:val="004631C8"/>
    <w:rsid w:val="00470CF2"/>
    <w:rsid w:val="004864A5"/>
    <w:rsid w:val="00494772"/>
    <w:rsid w:val="004B1CAF"/>
    <w:rsid w:val="004B2942"/>
    <w:rsid w:val="004B50B7"/>
    <w:rsid w:val="004C282A"/>
    <w:rsid w:val="004C7DFE"/>
    <w:rsid w:val="004D10B4"/>
    <w:rsid w:val="004D30FD"/>
    <w:rsid w:val="004E2003"/>
    <w:rsid w:val="004E2686"/>
    <w:rsid w:val="004E4952"/>
    <w:rsid w:val="004E4FF7"/>
    <w:rsid w:val="004E6EF5"/>
    <w:rsid w:val="004F06B4"/>
    <w:rsid w:val="004F2286"/>
    <w:rsid w:val="004F29E7"/>
    <w:rsid w:val="004F65F7"/>
    <w:rsid w:val="005156B9"/>
    <w:rsid w:val="0052094A"/>
    <w:rsid w:val="005251A3"/>
    <w:rsid w:val="0052620E"/>
    <w:rsid w:val="0052673F"/>
    <w:rsid w:val="005400A5"/>
    <w:rsid w:val="00543C6E"/>
    <w:rsid w:val="005445DA"/>
    <w:rsid w:val="0055034D"/>
    <w:rsid w:val="00556000"/>
    <w:rsid w:val="00561A70"/>
    <w:rsid w:val="00564967"/>
    <w:rsid w:val="00565222"/>
    <w:rsid w:val="00580178"/>
    <w:rsid w:val="00580B17"/>
    <w:rsid w:val="00580F34"/>
    <w:rsid w:val="00581898"/>
    <w:rsid w:val="00587104"/>
    <w:rsid w:val="0059582D"/>
    <w:rsid w:val="005A3A26"/>
    <w:rsid w:val="005D6CE1"/>
    <w:rsid w:val="005D7BD2"/>
    <w:rsid w:val="005E10A1"/>
    <w:rsid w:val="005E226B"/>
    <w:rsid w:val="005F7233"/>
    <w:rsid w:val="005F7D6B"/>
    <w:rsid w:val="00600613"/>
    <w:rsid w:val="00605B43"/>
    <w:rsid w:val="00607E4A"/>
    <w:rsid w:val="00632AC7"/>
    <w:rsid w:val="006634C2"/>
    <w:rsid w:val="00665ADD"/>
    <w:rsid w:val="00667987"/>
    <w:rsid w:val="006763D7"/>
    <w:rsid w:val="006772A2"/>
    <w:rsid w:val="00680277"/>
    <w:rsid w:val="00691CF1"/>
    <w:rsid w:val="006A11A6"/>
    <w:rsid w:val="006A24F3"/>
    <w:rsid w:val="006B6FDC"/>
    <w:rsid w:val="006C1C77"/>
    <w:rsid w:val="006C69F5"/>
    <w:rsid w:val="006E1D3B"/>
    <w:rsid w:val="006F5487"/>
    <w:rsid w:val="007013D2"/>
    <w:rsid w:val="00704A66"/>
    <w:rsid w:val="00712F1D"/>
    <w:rsid w:val="00713092"/>
    <w:rsid w:val="00713F85"/>
    <w:rsid w:val="00714F52"/>
    <w:rsid w:val="007248FB"/>
    <w:rsid w:val="007251AE"/>
    <w:rsid w:val="00743946"/>
    <w:rsid w:val="00751829"/>
    <w:rsid w:val="00764CF8"/>
    <w:rsid w:val="0076711E"/>
    <w:rsid w:val="00775028"/>
    <w:rsid w:val="0078114D"/>
    <w:rsid w:val="00783954"/>
    <w:rsid w:val="00787D75"/>
    <w:rsid w:val="0079714F"/>
    <w:rsid w:val="007B63B0"/>
    <w:rsid w:val="007D3340"/>
    <w:rsid w:val="007D4406"/>
    <w:rsid w:val="007E3E25"/>
    <w:rsid w:val="007F378C"/>
    <w:rsid w:val="008157B4"/>
    <w:rsid w:val="00817A44"/>
    <w:rsid w:val="0082799F"/>
    <w:rsid w:val="00834E76"/>
    <w:rsid w:val="0084654A"/>
    <w:rsid w:val="0084720F"/>
    <w:rsid w:val="0086300C"/>
    <w:rsid w:val="0086477A"/>
    <w:rsid w:val="008756FF"/>
    <w:rsid w:val="008A031D"/>
    <w:rsid w:val="008C103D"/>
    <w:rsid w:val="008D3529"/>
    <w:rsid w:val="008E22F1"/>
    <w:rsid w:val="008F2B5D"/>
    <w:rsid w:val="008F346D"/>
    <w:rsid w:val="00905961"/>
    <w:rsid w:val="00907E92"/>
    <w:rsid w:val="00915DAA"/>
    <w:rsid w:val="009305D3"/>
    <w:rsid w:val="00937D31"/>
    <w:rsid w:val="009552EC"/>
    <w:rsid w:val="00956271"/>
    <w:rsid w:val="009607EE"/>
    <w:rsid w:val="009707E3"/>
    <w:rsid w:val="009839A9"/>
    <w:rsid w:val="009A106C"/>
    <w:rsid w:val="009A4923"/>
    <w:rsid w:val="009A5953"/>
    <w:rsid w:val="009C2EBC"/>
    <w:rsid w:val="009C6D45"/>
    <w:rsid w:val="009D51FA"/>
    <w:rsid w:val="009E4DE3"/>
    <w:rsid w:val="009E508D"/>
    <w:rsid w:val="009E5F35"/>
    <w:rsid w:val="009F384D"/>
    <w:rsid w:val="00A07825"/>
    <w:rsid w:val="00A106B8"/>
    <w:rsid w:val="00A21161"/>
    <w:rsid w:val="00A22AAD"/>
    <w:rsid w:val="00A23036"/>
    <w:rsid w:val="00A26052"/>
    <w:rsid w:val="00A271F5"/>
    <w:rsid w:val="00A379D4"/>
    <w:rsid w:val="00A735DB"/>
    <w:rsid w:val="00A9328D"/>
    <w:rsid w:val="00A942FA"/>
    <w:rsid w:val="00AA19FE"/>
    <w:rsid w:val="00AC417C"/>
    <w:rsid w:val="00AE05A1"/>
    <w:rsid w:val="00AE548D"/>
    <w:rsid w:val="00AF2EF2"/>
    <w:rsid w:val="00AF5FE7"/>
    <w:rsid w:val="00B25054"/>
    <w:rsid w:val="00B30C29"/>
    <w:rsid w:val="00B3279B"/>
    <w:rsid w:val="00B443C1"/>
    <w:rsid w:val="00B62733"/>
    <w:rsid w:val="00B667C5"/>
    <w:rsid w:val="00B67D1F"/>
    <w:rsid w:val="00B724CA"/>
    <w:rsid w:val="00B7267E"/>
    <w:rsid w:val="00B7643D"/>
    <w:rsid w:val="00B933ED"/>
    <w:rsid w:val="00B93C7F"/>
    <w:rsid w:val="00BE0E1F"/>
    <w:rsid w:val="00BF1189"/>
    <w:rsid w:val="00BF77BE"/>
    <w:rsid w:val="00C0774D"/>
    <w:rsid w:val="00C25D15"/>
    <w:rsid w:val="00C5388E"/>
    <w:rsid w:val="00C53C74"/>
    <w:rsid w:val="00C55D69"/>
    <w:rsid w:val="00C705A6"/>
    <w:rsid w:val="00C90855"/>
    <w:rsid w:val="00C94054"/>
    <w:rsid w:val="00C94373"/>
    <w:rsid w:val="00CA11FF"/>
    <w:rsid w:val="00CA685D"/>
    <w:rsid w:val="00CB5C12"/>
    <w:rsid w:val="00CC65CD"/>
    <w:rsid w:val="00CD069D"/>
    <w:rsid w:val="00CD1DCE"/>
    <w:rsid w:val="00CE65BA"/>
    <w:rsid w:val="00CE70A3"/>
    <w:rsid w:val="00CF5D1A"/>
    <w:rsid w:val="00CF694A"/>
    <w:rsid w:val="00D007E2"/>
    <w:rsid w:val="00D036BA"/>
    <w:rsid w:val="00D148D4"/>
    <w:rsid w:val="00D21240"/>
    <w:rsid w:val="00D247CD"/>
    <w:rsid w:val="00D2608B"/>
    <w:rsid w:val="00D30FAE"/>
    <w:rsid w:val="00D42D8E"/>
    <w:rsid w:val="00D4494F"/>
    <w:rsid w:val="00D600E6"/>
    <w:rsid w:val="00D647B3"/>
    <w:rsid w:val="00D67E95"/>
    <w:rsid w:val="00D7131E"/>
    <w:rsid w:val="00D977C0"/>
    <w:rsid w:val="00DA06A6"/>
    <w:rsid w:val="00DA5E62"/>
    <w:rsid w:val="00DB01D0"/>
    <w:rsid w:val="00DC2475"/>
    <w:rsid w:val="00DD0E93"/>
    <w:rsid w:val="00DD7573"/>
    <w:rsid w:val="00DE297D"/>
    <w:rsid w:val="00DE74EB"/>
    <w:rsid w:val="00DF0445"/>
    <w:rsid w:val="00E003A1"/>
    <w:rsid w:val="00E0285C"/>
    <w:rsid w:val="00E04831"/>
    <w:rsid w:val="00E06AA1"/>
    <w:rsid w:val="00E06AD0"/>
    <w:rsid w:val="00E06F02"/>
    <w:rsid w:val="00E14026"/>
    <w:rsid w:val="00E21770"/>
    <w:rsid w:val="00E2270F"/>
    <w:rsid w:val="00E27128"/>
    <w:rsid w:val="00E331A6"/>
    <w:rsid w:val="00E35C4E"/>
    <w:rsid w:val="00E530DE"/>
    <w:rsid w:val="00E75CCA"/>
    <w:rsid w:val="00E75EF9"/>
    <w:rsid w:val="00E77222"/>
    <w:rsid w:val="00E933DB"/>
    <w:rsid w:val="00ED002B"/>
    <w:rsid w:val="00EE6597"/>
    <w:rsid w:val="00EE7CA9"/>
    <w:rsid w:val="00F00E4D"/>
    <w:rsid w:val="00F01A4B"/>
    <w:rsid w:val="00F0437A"/>
    <w:rsid w:val="00F2747A"/>
    <w:rsid w:val="00F45B22"/>
    <w:rsid w:val="00F46294"/>
    <w:rsid w:val="00F479E8"/>
    <w:rsid w:val="00F50653"/>
    <w:rsid w:val="00F51A90"/>
    <w:rsid w:val="00F813CF"/>
    <w:rsid w:val="00F8233A"/>
    <w:rsid w:val="00F91E3D"/>
    <w:rsid w:val="00FB41D7"/>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araswatising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eapolismn.gov/government/boards-and-commissions/current-open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3.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B2AA6-AF65-49FB-94A1-3A4F93B5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Cory R Schaffhausen</cp:lastModifiedBy>
  <cp:revision>48</cp:revision>
  <dcterms:created xsi:type="dcterms:W3CDTF">2022-03-29T00:04:00Z</dcterms:created>
  <dcterms:modified xsi:type="dcterms:W3CDTF">2022-03-31T20:52:00Z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